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EF951" w14:textId="77777777" w:rsidR="00E361CC" w:rsidRDefault="005731E6" w:rsidP="003F62F9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92F417D" w14:textId="77777777" w:rsidR="00E361CC" w:rsidRDefault="005731E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14:paraId="74F02090" w14:textId="77777777" w:rsidR="00E361CC" w:rsidRDefault="005731E6">
      <w:pPr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«ФИНАНСОВЫЙ УНИВЕРСИТЕТ ПРИ ПРАВИТЕЛЬСТВЕ РОССИЙСКОЙ ФЕДЕРАЦИИ»</w:t>
      </w:r>
    </w:p>
    <w:p w14:paraId="3B1E3172" w14:textId="77777777" w:rsidR="00E361CC" w:rsidRDefault="005731E6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105BA315" w14:textId="77777777" w:rsidR="00E361CC" w:rsidRDefault="00E361CC">
      <w:pPr>
        <w:jc w:val="center"/>
        <w:rPr>
          <w:sz w:val="28"/>
          <w:szCs w:val="28"/>
        </w:rPr>
      </w:pPr>
    </w:p>
    <w:p w14:paraId="5F98838F" w14:textId="77777777" w:rsidR="00977448" w:rsidRDefault="00977448" w:rsidP="00977448">
      <w:pPr>
        <w:jc w:val="center"/>
        <w:rPr>
          <w:bCs/>
          <w:sz w:val="28"/>
          <w:szCs w:val="28"/>
        </w:rPr>
      </w:pPr>
      <w:r w:rsidRPr="00BD59D3">
        <w:rPr>
          <w:bCs/>
          <w:sz w:val="28"/>
          <w:szCs w:val="28"/>
        </w:rPr>
        <w:t>Факультета социальных наук и массовых коммуникаций</w:t>
      </w:r>
    </w:p>
    <w:p w14:paraId="78FBE65A" w14:textId="77777777" w:rsidR="00977448" w:rsidRPr="00A103D8" w:rsidRDefault="00977448" w:rsidP="0097744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психологии и развития человеческого капитала</w:t>
      </w:r>
    </w:p>
    <w:p w14:paraId="64EB5DA5" w14:textId="77777777" w:rsidR="00E361CC" w:rsidRDefault="00E361CC">
      <w:pPr>
        <w:jc w:val="right"/>
        <w:rPr>
          <w:color w:val="000000"/>
          <w:sz w:val="28"/>
          <w:szCs w:val="28"/>
          <w:lang w:eastAsia="en-US"/>
        </w:rPr>
      </w:pPr>
    </w:p>
    <w:p w14:paraId="34746CBE" w14:textId="77777777" w:rsidR="00E361CC" w:rsidRDefault="00E361CC">
      <w:pPr>
        <w:jc w:val="center"/>
        <w:rPr>
          <w:color w:val="000000"/>
          <w:sz w:val="28"/>
          <w:szCs w:val="28"/>
        </w:rPr>
      </w:pPr>
    </w:p>
    <w:p w14:paraId="717C7AC7" w14:textId="77777777" w:rsidR="00E361CC" w:rsidRDefault="00E361CC">
      <w:pPr>
        <w:jc w:val="center"/>
        <w:rPr>
          <w:color w:val="000000"/>
          <w:sz w:val="28"/>
          <w:szCs w:val="28"/>
        </w:rPr>
      </w:pPr>
    </w:p>
    <w:p w14:paraId="4F7F289E" w14:textId="77777777" w:rsidR="00E361CC" w:rsidRDefault="00E361CC">
      <w:pPr>
        <w:jc w:val="center"/>
        <w:rPr>
          <w:color w:val="000000"/>
          <w:sz w:val="28"/>
          <w:szCs w:val="28"/>
        </w:rPr>
      </w:pPr>
    </w:p>
    <w:p w14:paraId="5C4606D8" w14:textId="77777777" w:rsidR="00E361CC" w:rsidRDefault="00E361CC">
      <w:pPr>
        <w:jc w:val="center"/>
        <w:rPr>
          <w:color w:val="000000"/>
          <w:sz w:val="28"/>
          <w:szCs w:val="28"/>
        </w:rPr>
      </w:pPr>
    </w:p>
    <w:p w14:paraId="05817752" w14:textId="77777777" w:rsidR="00E361CC" w:rsidRDefault="00E361CC">
      <w:pPr>
        <w:jc w:val="center"/>
        <w:rPr>
          <w:color w:val="000000"/>
          <w:sz w:val="28"/>
          <w:szCs w:val="28"/>
        </w:rPr>
      </w:pPr>
    </w:p>
    <w:p w14:paraId="52CB3903" w14:textId="77777777" w:rsidR="00E361CC" w:rsidRDefault="00E361CC">
      <w:pPr>
        <w:jc w:val="center"/>
        <w:rPr>
          <w:color w:val="000000"/>
          <w:sz w:val="28"/>
          <w:szCs w:val="28"/>
        </w:rPr>
      </w:pPr>
    </w:p>
    <w:p w14:paraId="7D6A112B" w14:textId="77777777" w:rsidR="00E361CC" w:rsidRDefault="00E361CC">
      <w:pPr>
        <w:jc w:val="center"/>
        <w:rPr>
          <w:color w:val="000000"/>
          <w:sz w:val="28"/>
          <w:szCs w:val="28"/>
        </w:rPr>
      </w:pPr>
    </w:p>
    <w:p w14:paraId="692196F4" w14:textId="77777777" w:rsidR="00E361CC" w:rsidRDefault="00E361CC">
      <w:pPr>
        <w:jc w:val="center"/>
        <w:rPr>
          <w:color w:val="000000"/>
          <w:sz w:val="28"/>
          <w:szCs w:val="28"/>
        </w:rPr>
      </w:pPr>
    </w:p>
    <w:p w14:paraId="48A9040E" w14:textId="77777777" w:rsidR="00E361CC" w:rsidRDefault="00E361CC">
      <w:pPr>
        <w:jc w:val="center"/>
        <w:rPr>
          <w:color w:val="000000"/>
          <w:sz w:val="28"/>
          <w:szCs w:val="28"/>
        </w:rPr>
      </w:pPr>
    </w:p>
    <w:p w14:paraId="170D58C4" w14:textId="77777777" w:rsidR="00E361CC" w:rsidRDefault="005731E6">
      <w:pPr>
        <w:widowControl/>
        <w:spacing w:line="276" w:lineRule="auto"/>
        <w:ind w:left="1301" w:right="130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Л.Д. Александрова</w:t>
      </w:r>
    </w:p>
    <w:p w14:paraId="76131C36" w14:textId="77777777" w:rsidR="00E361CC" w:rsidRDefault="00E361CC">
      <w:pPr>
        <w:spacing w:line="276" w:lineRule="auto"/>
        <w:jc w:val="center"/>
        <w:rPr>
          <w:sz w:val="30"/>
          <w:szCs w:val="30"/>
        </w:rPr>
      </w:pPr>
    </w:p>
    <w:p w14:paraId="562E289F" w14:textId="77777777" w:rsidR="00E361CC" w:rsidRDefault="005731E6">
      <w:pPr>
        <w:widowControl/>
        <w:suppressAutoHyphens w:val="0"/>
        <w:autoSpaceDE/>
        <w:spacing w:line="276" w:lineRule="auto"/>
        <w:jc w:val="center"/>
        <w:textAlignment w:val="auto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Управление жизненным циклом образовательного проекта</w:t>
      </w:r>
    </w:p>
    <w:p w14:paraId="43D92FE8" w14:textId="77777777" w:rsidR="00E361CC" w:rsidRDefault="00E361CC">
      <w:pPr>
        <w:spacing w:line="276" w:lineRule="auto"/>
        <w:jc w:val="center"/>
      </w:pPr>
    </w:p>
    <w:p w14:paraId="7E0FB071" w14:textId="77777777" w:rsidR="00E361CC" w:rsidRDefault="005731E6">
      <w:pPr>
        <w:spacing w:line="276" w:lineRule="auto"/>
        <w:jc w:val="center"/>
      </w:pPr>
      <w:r>
        <w:rPr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 xml:space="preserve">Рабочая программа дисциплины  </w:t>
      </w:r>
    </w:p>
    <w:p w14:paraId="3AF0E519" w14:textId="77777777" w:rsidR="00E361CC" w:rsidRDefault="00E361CC">
      <w:pPr>
        <w:spacing w:line="276" w:lineRule="auto"/>
        <w:jc w:val="center"/>
        <w:rPr>
          <w:sz w:val="30"/>
          <w:szCs w:val="30"/>
        </w:rPr>
      </w:pPr>
    </w:p>
    <w:p w14:paraId="4691C846" w14:textId="77777777" w:rsidR="00E361CC" w:rsidRDefault="005731E6">
      <w:pPr>
        <w:jc w:val="center"/>
        <w:rPr>
          <w:sz w:val="32"/>
          <w:szCs w:val="32"/>
        </w:rPr>
      </w:pPr>
      <w:bookmarkStart w:id="0" w:name="_Hlk77084592"/>
      <w:r>
        <w:rPr>
          <w:sz w:val="32"/>
          <w:szCs w:val="32"/>
        </w:rPr>
        <w:t>для студентов, обучающихся по направлению подготовки</w:t>
      </w:r>
    </w:p>
    <w:p w14:paraId="61BCF740" w14:textId="77777777" w:rsidR="00E361CC" w:rsidRDefault="005731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44.04.01 «Педагогическое образование»</w:t>
      </w:r>
    </w:p>
    <w:p w14:paraId="29663994" w14:textId="77777777" w:rsidR="00E361CC" w:rsidRDefault="005731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направленность программы магистратуры «Цифровые образовательные практики и технологии»</w:t>
      </w:r>
    </w:p>
    <w:bookmarkEnd w:id="0"/>
    <w:p w14:paraId="27459A41" w14:textId="40AB44B6" w:rsidR="00E361CC" w:rsidRDefault="00E361CC">
      <w:pPr>
        <w:jc w:val="center"/>
        <w:rPr>
          <w:sz w:val="28"/>
          <w:szCs w:val="28"/>
        </w:rPr>
      </w:pPr>
    </w:p>
    <w:p w14:paraId="3CC0F40F" w14:textId="77777777" w:rsidR="00B96D2F" w:rsidRDefault="00B96D2F">
      <w:pPr>
        <w:jc w:val="center"/>
        <w:rPr>
          <w:sz w:val="30"/>
          <w:szCs w:val="30"/>
        </w:rPr>
      </w:pPr>
    </w:p>
    <w:p w14:paraId="343B748C" w14:textId="77777777" w:rsidR="00E361CC" w:rsidRDefault="00E361CC">
      <w:pPr>
        <w:jc w:val="center"/>
        <w:rPr>
          <w:sz w:val="30"/>
          <w:szCs w:val="30"/>
        </w:rPr>
      </w:pPr>
    </w:p>
    <w:p w14:paraId="67F2FCE4" w14:textId="77777777" w:rsidR="00E361CC" w:rsidRDefault="00E361CC">
      <w:pPr>
        <w:jc w:val="center"/>
        <w:rPr>
          <w:sz w:val="30"/>
          <w:szCs w:val="30"/>
        </w:rPr>
      </w:pPr>
    </w:p>
    <w:p w14:paraId="6FDCB574" w14:textId="77777777" w:rsidR="00E361CC" w:rsidRDefault="00E361CC">
      <w:pPr>
        <w:jc w:val="center"/>
        <w:rPr>
          <w:sz w:val="30"/>
          <w:szCs w:val="30"/>
        </w:rPr>
      </w:pPr>
    </w:p>
    <w:p w14:paraId="48727A87" w14:textId="77777777" w:rsidR="00E361CC" w:rsidRDefault="00E361CC">
      <w:pPr>
        <w:jc w:val="center"/>
        <w:rPr>
          <w:sz w:val="30"/>
          <w:szCs w:val="30"/>
        </w:rPr>
      </w:pPr>
    </w:p>
    <w:p w14:paraId="6AD35A5E" w14:textId="77777777" w:rsidR="00E361CC" w:rsidRDefault="00E361CC">
      <w:pPr>
        <w:jc w:val="center"/>
        <w:rPr>
          <w:sz w:val="30"/>
          <w:szCs w:val="30"/>
        </w:rPr>
      </w:pPr>
    </w:p>
    <w:p w14:paraId="493EBED6" w14:textId="77777777" w:rsidR="00E361CC" w:rsidRDefault="00E361CC">
      <w:pPr>
        <w:jc w:val="center"/>
        <w:rPr>
          <w:sz w:val="30"/>
          <w:szCs w:val="30"/>
        </w:rPr>
      </w:pPr>
    </w:p>
    <w:p w14:paraId="072BE6CC" w14:textId="77777777" w:rsidR="00E361CC" w:rsidRDefault="00E361CC">
      <w:pPr>
        <w:jc w:val="center"/>
        <w:rPr>
          <w:sz w:val="30"/>
          <w:szCs w:val="30"/>
        </w:rPr>
      </w:pPr>
    </w:p>
    <w:p w14:paraId="3A41C56D" w14:textId="4ABA901A" w:rsidR="00E361CC" w:rsidRDefault="00E361CC">
      <w:pPr>
        <w:jc w:val="center"/>
        <w:rPr>
          <w:sz w:val="30"/>
          <w:szCs w:val="30"/>
        </w:rPr>
      </w:pPr>
    </w:p>
    <w:p w14:paraId="0938CABA" w14:textId="77777777" w:rsidR="003F62F9" w:rsidRDefault="003F62F9">
      <w:pPr>
        <w:jc w:val="center"/>
        <w:rPr>
          <w:sz w:val="30"/>
          <w:szCs w:val="30"/>
        </w:rPr>
      </w:pPr>
    </w:p>
    <w:p w14:paraId="42139A40" w14:textId="62C5FB90" w:rsidR="00DA0719" w:rsidRDefault="00DA0719">
      <w:pPr>
        <w:jc w:val="center"/>
        <w:rPr>
          <w:sz w:val="30"/>
          <w:szCs w:val="30"/>
        </w:rPr>
      </w:pPr>
    </w:p>
    <w:p w14:paraId="6050B3C7" w14:textId="130DCBC9" w:rsidR="003F62F9" w:rsidRDefault="003F62F9">
      <w:pPr>
        <w:jc w:val="center"/>
        <w:rPr>
          <w:sz w:val="30"/>
          <w:szCs w:val="30"/>
        </w:rPr>
      </w:pPr>
    </w:p>
    <w:p w14:paraId="134FA67A" w14:textId="77777777" w:rsidR="003F62F9" w:rsidRDefault="003F62F9">
      <w:pPr>
        <w:jc w:val="center"/>
        <w:rPr>
          <w:sz w:val="30"/>
          <w:szCs w:val="30"/>
        </w:rPr>
      </w:pPr>
    </w:p>
    <w:p w14:paraId="640E5735" w14:textId="06F08D0E" w:rsidR="00E361CC" w:rsidRPr="003F62F9" w:rsidRDefault="005731E6" w:rsidP="003F62F9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202</w:t>
      </w:r>
      <w:r w:rsidR="00977448">
        <w:rPr>
          <w:sz w:val="28"/>
          <w:szCs w:val="28"/>
        </w:rPr>
        <w:t>3</w:t>
      </w:r>
    </w:p>
    <w:p w14:paraId="1534656C" w14:textId="77777777" w:rsidR="00E361CC" w:rsidRDefault="005731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1623998F" w14:textId="77777777" w:rsidR="00E361CC" w:rsidRDefault="005731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высшего образования</w:t>
      </w:r>
    </w:p>
    <w:p w14:paraId="6EC6B4B3" w14:textId="77777777" w:rsidR="00E361CC" w:rsidRDefault="005731E6">
      <w:pPr>
        <w:jc w:val="center"/>
      </w:pPr>
      <w:r>
        <w:rPr>
          <w:caps/>
          <w:color w:val="000000"/>
          <w:sz w:val="28"/>
          <w:szCs w:val="28"/>
        </w:rPr>
        <w:t xml:space="preserve">«ФИНАНСОВЫЙ УНИВЕРСИТЕТ </w:t>
      </w:r>
    </w:p>
    <w:p w14:paraId="580F283E" w14:textId="77777777" w:rsidR="00E361CC" w:rsidRDefault="005731E6">
      <w:pPr>
        <w:jc w:val="center"/>
      </w:pPr>
      <w:r>
        <w:rPr>
          <w:caps/>
          <w:color w:val="000000"/>
          <w:sz w:val="28"/>
          <w:szCs w:val="28"/>
        </w:rPr>
        <w:t>ПРИ ПРАВИТЕЛЬСТВЕ РОССИЙСКОЙ ФЕДЕРАЦИИ»</w:t>
      </w:r>
    </w:p>
    <w:p w14:paraId="5887BE0B" w14:textId="77777777" w:rsidR="00E361CC" w:rsidRDefault="005731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(Финансовый университет)</w:t>
      </w:r>
    </w:p>
    <w:p w14:paraId="68293A68" w14:textId="77777777" w:rsidR="00AC79FF" w:rsidRDefault="00AC79FF" w:rsidP="00AC79FF">
      <w:pPr>
        <w:rPr>
          <w:color w:val="000000"/>
          <w:sz w:val="32"/>
          <w:szCs w:val="32"/>
        </w:rPr>
      </w:pPr>
    </w:p>
    <w:p w14:paraId="41755179" w14:textId="77777777" w:rsidR="00577918" w:rsidRDefault="00577918" w:rsidP="00577918">
      <w:pPr>
        <w:jc w:val="center"/>
        <w:rPr>
          <w:bCs/>
          <w:sz w:val="28"/>
          <w:szCs w:val="28"/>
        </w:rPr>
      </w:pPr>
      <w:r w:rsidRPr="00BD59D3">
        <w:rPr>
          <w:bCs/>
          <w:sz w:val="28"/>
          <w:szCs w:val="28"/>
        </w:rPr>
        <w:t>Факультета социальных наук и массовых коммуникаций</w:t>
      </w:r>
    </w:p>
    <w:p w14:paraId="4CC373E3" w14:textId="77777777" w:rsidR="00577918" w:rsidRPr="00A103D8" w:rsidRDefault="00577918" w:rsidP="0057791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психологии и развития человеческого капитала</w:t>
      </w:r>
    </w:p>
    <w:p w14:paraId="4653BD38" w14:textId="77777777" w:rsidR="00977448" w:rsidRDefault="00977448" w:rsidP="00272463">
      <w:pPr>
        <w:widowControl/>
        <w:suppressAutoHyphens w:val="0"/>
        <w:autoSpaceDE/>
        <w:autoSpaceDN/>
        <w:spacing w:line="276" w:lineRule="auto"/>
        <w:ind w:left="5812"/>
        <w:textAlignment w:val="auto"/>
        <w:rPr>
          <w:b/>
          <w:sz w:val="28"/>
          <w:szCs w:val="28"/>
        </w:rPr>
      </w:pPr>
    </w:p>
    <w:p w14:paraId="0B4FAA20" w14:textId="77777777" w:rsidR="004D2CDF" w:rsidRPr="0047257D" w:rsidRDefault="004D2CDF" w:rsidP="004D2CDF">
      <w:pPr>
        <w:ind w:left="5529"/>
        <w:rPr>
          <w:rFonts w:eastAsia="Calibri"/>
          <w:noProof/>
          <w:color w:val="000000" w:themeColor="text1"/>
          <w:sz w:val="28"/>
          <w:szCs w:val="28"/>
          <w:lang w:eastAsia="en-US"/>
        </w:rPr>
      </w:pPr>
      <w:r w:rsidRPr="0047257D">
        <w:rPr>
          <w:rFonts w:eastAsia="Calibri"/>
          <w:noProof/>
          <w:color w:val="000000" w:themeColor="text1"/>
          <w:sz w:val="28"/>
          <w:szCs w:val="28"/>
          <w:lang w:eastAsia="en-US"/>
        </w:rPr>
        <w:t>УТВЕРЖДАЮ</w:t>
      </w:r>
    </w:p>
    <w:p w14:paraId="0A3E406E" w14:textId="77777777" w:rsidR="004D2CDF" w:rsidRPr="0047257D" w:rsidRDefault="004D2CDF" w:rsidP="004D2CDF">
      <w:pPr>
        <w:ind w:left="5529"/>
        <w:rPr>
          <w:rFonts w:eastAsia="Calibri"/>
          <w:noProof/>
          <w:color w:val="000000" w:themeColor="text1"/>
          <w:sz w:val="28"/>
          <w:szCs w:val="28"/>
          <w:lang w:eastAsia="en-US"/>
        </w:rPr>
      </w:pPr>
    </w:p>
    <w:p w14:paraId="113A7549" w14:textId="77777777" w:rsidR="004D2CDF" w:rsidRPr="0047257D" w:rsidRDefault="004D2CDF" w:rsidP="004D2CDF">
      <w:pPr>
        <w:ind w:left="5529"/>
        <w:rPr>
          <w:rFonts w:eastAsia="Calibri"/>
          <w:noProof/>
          <w:color w:val="000000" w:themeColor="text1"/>
          <w:sz w:val="28"/>
          <w:szCs w:val="28"/>
          <w:lang w:eastAsia="en-US"/>
        </w:rPr>
      </w:pPr>
      <w:r w:rsidRPr="0047257D">
        <w:rPr>
          <w:rFonts w:eastAsia="Calibri"/>
          <w:noProof/>
          <w:color w:val="000000" w:themeColor="text1"/>
          <w:sz w:val="28"/>
          <w:szCs w:val="28"/>
          <w:lang w:eastAsia="en-US"/>
        </w:rPr>
        <w:t xml:space="preserve">Проректор по учебной и </w:t>
      </w:r>
    </w:p>
    <w:p w14:paraId="0AB22347" w14:textId="77777777" w:rsidR="004D2CDF" w:rsidRPr="0047257D" w:rsidRDefault="004D2CDF" w:rsidP="004D2CDF">
      <w:pPr>
        <w:ind w:left="5529"/>
        <w:rPr>
          <w:rFonts w:eastAsia="Calibri"/>
          <w:noProof/>
          <w:color w:val="000000" w:themeColor="text1"/>
          <w:sz w:val="28"/>
          <w:szCs w:val="28"/>
          <w:lang w:eastAsia="en-US"/>
        </w:rPr>
      </w:pPr>
      <w:r w:rsidRPr="0047257D">
        <w:rPr>
          <w:rFonts w:eastAsia="Calibri"/>
          <w:noProof/>
          <w:color w:val="000000" w:themeColor="text1"/>
          <w:sz w:val="28"/>
          <w:szCs w:val="28"/>
          <w:lang w:eastAsia="en-US"/>
        </w:rPr>
        <w:t>методической работе</w:t>
      </w:r>
    </w:p>
    <w:p w14:paraId="6EFFFF48" w14:textId="77777777" w:rsidR="004D2CDF" w:rsidRPr="0047257D" w:rsidRDefault="004D2CDF" w:rsidP="004D2CDF">
      <w:pPr>
        <w:ind w:left="5529"/>
        <w:rPr>
          <w:rFonts w:eastAsia="Calibri"/>
          <w:noProof/>
          <w:color w:val="000000" w:themeColor="text1"/>
          <w:sz w:val="28"/>
          <w:szCs w:val="28"/>
          <w:lang w:eastAsia="en-US"/>
        </w:rPr>
      </w:pPr>
    </w:p>
    <w:p w14:paraId="6DF1589A" w14:textId="77777777" w:rsidR="004D2CDF" w:rsidRPr="0047257D" w:rsidRDefault="004D2CDF" w:rsidP="004D2CDF">
      <w:pPr>
        <w:ind w:left="5529"/>
        <w:rPr>
          <w:rFonts w:eastAsia="Calibri"/>
          <w:noProof/>
          <w:color w:val="000000" w:themeColor="text1"/>
          <w:sz w:val="26"/>
          <w:szCs w:val="26"/>
          <w:lang w:eastAsia="en-US"/>
        </w:rPr>
      </w:pPr>
      <w:r w:rsidRPr="0047257D">
        <w:rPr>
          <w:rFonts w:eastAsia="Calibri"/>
          <w:noProof/>
          <w:color w:val="000000" w:themeColor="text1"/>
          <w:sz w:val="28"/>
          <w:szCs w:val="28"/>
          <w:lang w:eastAsia="en-US"/>
        </w:rPr>
        <w:t>___________ Е.А. Каменева</w:t>
      </w:r>
    </w:p>
    <w:p w14:paraId="77998235" w14:textId="3FCE8CCD" w:rsidR="004D2CDF" w:rsidRPr="00525D47" w:rsidRDefault="00525D47" w:rsidP="004D2CDF">
      <w:pPr>
        <w:tabs>
          <w:tab w:val="left" w:pos="709"/>
          <w:tab w:val="left" w:pos="993"/>
        </w:tabs>
        <w:spacing w:line="360" w:lineRule="auto"/>
        <w:ind w:left="5529"/>
        <w:rPr>
          <w:b/>
          <w:bCs/>
          <w:caps/>
          <w:sz w:val="28"/>
          <w:szCs w:val="28"/>
        </w:rPr>
      </w:pPr>
      <w:r w:rsidRPr="00525D47">
        <w:rPr>
          <w:b/>
          <w:sz w:val="28"/>
          <w:szCs w:val="28"/>
        </w:rPr>
        <w:t xml:space="preserve">27.11. </w:t>
      </w:r>
      <w:r w:rsidR="004D2CDF" w:rsidRPr="00525D47">
        <w:rPr>
          <w:b/>
          <w:sz w:val="28"/>
          <w:szCs w:val="28"/>
        </w:rPr>
        <w:t>2023 г.</w:t>
      </w:r>
    </w:p>
    <w:p w14:paraId="330F537E" w14:textId="4DACC7D5" w:rsidR="00390AB7" w:rsidRDefault="00390AB7" w:rsidP="004D2CDF">
      <w:pPr>
        <w:widowControl/>
        <w:spacing w:line="322" w:lineRule="exact"/>
        <w:ind w:left="1301" w:right="130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</w:t>
      </w:r>
    </w:p>
    <w:p w14:paraId="04B69A60" w14:textId="77777777" w:rsidR="00390AB7" w:rsidRDefault="00390AB7">
      <w:pPr>
        <w:widowControl/>
        <w:spacing w:line="322" w:lineRule="exact"/>
        <w:ind w:left="1301" w:right="1301"/>
        <w:jc w:val="center"/>
        <w:rPr>
          <w:color w:val="000000"/>
          <w:sz w:val="28"/>
          <w:szCs w:val="28"/>
        </w:rPr>
      </w:pPr>
    </w:p>
    <w:p w14:paraId="2DFCAC58" w14:textId="77777777" w:rsidR="00E361CC" w:rsidRDefault="005731E6">
      <w:pPr>
        <w:widowControl/>
        <w:spacing w:line="276" w:lineRule="auto"/>
        <w:ind w:left="1301" w:right="130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Л. Д. Александрова</w:t>
      </w:r>
    </w:p>
    <w:p w14:paraId="516C79BE" w14:textId="77777777" w:rsidR="00E361CC" w:rsidRDefault="00E361CC">
      <w:pPr>
        <w:widowControl/>
        <w:spacing w:line="276" w:lineRule="auto"/>
        <w:ind w:left="1301" w:right="1301"/>
        <w:jc w:val="center"/>
        <w:rPr>
          <w:color w:val="000000"/>
          <w:sz w:val="28"/>
          <w:szCs w:val="28"/>
        </w:rPr>
      </w:pPr>
    </w:p>
    <w:p w14:paraId="49875CB1" w14:textId="77777777" w:rsidR="00E361CC" w:rsidRDefault="005731E6">
      <w:pPr>
        <w:widowControl/>
        <w:suppressAutoHyphens w:val="0"/>
        <w:autoSpaceDE/>
        <w:spacing w:line="276" w:lineRule="auto"/>
        <w:jc w:val="center"/>
        <w:textAlignment w:val="auto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Управление жизненным циклом образовательного проекта</w:t>
      </w:r>
    </w:p>
    <w:p w14:paraId="68FBD701" w14:textId="77777777" w:rsidR="00E361CC" w:rsidRDefault="00E361CC">
      <w:pPr>
        <w:widowControl/>
        <w:spacing w:line="276" w:lineRule="auto"/>
        <w:ind w:right="1032"/>
      </w:pPr>
    </w:p>
    <w:p w14:paraId="20742000" w14:textId="77777777" w:rsidR="00E361CC" w:rsidRDefault="005731E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21FC634A" w14:textId="77777777" w:rsidR="00E361CC" w:rsidRDefault="00E361CC">
      <w:pPr>
        <w:spacing w:line="276" w:lineRule="auto"/>
        <w:jc w:val="center"/>
        <w:rPr>
          <w:b/>
          <w:sz w:val="28"/>
          <w:szCs w:val="28"/>
        </w:rPr>
      </w:pPr>
    </w:p>
    <w:p w14:paraId="6A79C5B4" w14:textId="77777777" w:rsidR="00E361CC" w:rsidRDefault="005731E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5CA27097" w14:textId="77777777" w:rsidR="00E361CC" w:rsidRDefault="005731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44.04.01 «Педагогическое образование»</w:t>
      </w:r>
    </w:p>
    <w:p w14:paraId="5EC647C4" w14:textId="77777777" w:rsidR="00E361CC" w:rsidRDefault="005731E6">
      <w:pPr>
        <w:jc w:val="center"/>
      </w:pPr>
      <w:r>
        <w:rPr>
          <w:bCs/>
          <w:sz w:val="28"/>
          <w:szCs w:val="28"/>
        </w:rPr>
        <w:t xml:space="preserve">направленность </w:t>
      </w:r>
      <w:bookmarkStart w:id="1" w:name="_Hlk84860524"/>
      <w:r>
        <w:rPr>
          <w:bCs/>
          <w:sz w:val="28"/>
          <w:szCs w:val="28"/>
        </w:rPr>
        <w:t>программы магистратуры</w:t>
      </w:r>
      <w:r>
        <w:rPr>
          <w:b/>
          <w:bCs/>
          <w:sz w:val="28"/>
          <w:szCs w:val="28"/>
        </w:rPr>
        <w:t xml:space="preserve"> </w:t>
      </w:r>
      <w:bookmarkEnd w:id="1"/>
    </w:p>
    <w:p w14:paraId="77BC0E28" w14:textId="77777777" w:rsidR="00E361CC" w:rsidRDefault="005731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«Цифровые образовательные практики и технологии»</w:t>
      </w:r>
    </w:p>
    <w:p w14:paraId="26541310" w14:textId="515FA95B" w:rsidR="00E361CC" w:rsidRDefault="00E361CC">
      <w:pPr>
        <w:widowControl/>
        <w:spacing w:line="240" w:lineRule="exact"/>
        <w:ind w:left="3653" w:right="3648"/>
        <w:jc w:val="center"/>
        <w:rPr>
          <w:sz w:val="28"/>
          <w:szCs w:val="28"/>
        </w:rPr>
      </w:pPr>
    </w:p>
    <w:p w14:paraId="5DF0F3F4" w14:textId="7FCBC70E" w:rsidR="00B96D2F" w:rsidRDefault="00B96D2F">
      <w:pPr>
        <w:widowControl/>
        <w:spacing w:line="240" w:lineRule="exact"/>
        <w:ind w:left="3653" w:right="3648"/>
        <w:jc w:val="center"/>
        <w:rPr>
          <w:sz w:val="28"/>
          <w:szCs w:val="28"/>
        </w:rPr>
      </w:pPr>
    </w:p>
    <w:p w14:paraId="3A10C524" w14:textId="77777777" w:rsidR="00B96D2F" w:rsidRDefault="00B96D2F">
      <w:pPr>
        <w:widowControl/>
        <w:spacing w:line="240" w:lineRule="exact"/>
        <w:ind w:left="3653" w:right="3648"/>
        <w:jc w:val="center"/>
      </w:pPr>
    </w:p>
    <w:p w14:paraId="00E0AC15" w14:textId="77777777" w:rsidR="004D2CDF" w:rsidRPr="008E5277" w:rsidRDefault="004D2CDF" w:rsidP="004D2CDF">
      <w:pPr>
        <w:jc w:val="center"/>
        <w:rPr>
          <w:i/>
          <w:iCs/>
          <w:sz w:val="24"/>
        </w:rPr>
      </w:pPr>
      <w:r w:rsidRPr="008E5277">
        <w:rPr>
          <w:i/>
          <w:iCs/>
          <w:sz w:val="24"/>
        </w:rPr>
        <w:t>Рекомендовано Ученым советом Факультета социальных наук и массовых коммуникаций</w:t>
      </w:r>
    </w:p>
    <w:p w14:paraId="46365A20" w14:textId="77777777" w:rsidR="004D2CDF" w:rsidRPr="008E5277" w:rsidRDefault="004D2CDF" w:rsidP="004D2CDF">
      <w:pPr>
        <w:ind w:firstLine="720"/>
        <w:jc w:val="center"/>
        <w:rPr>
          <w:i/>
          <w:iCs/>
          <w:sz w:val="24"/>
        </w:rPr>
      </w:pPr>
      <w:r w:rsidRPr="008E5277">
        <w:rPr>
          <w:i/>
          <w:iCs/>
          <w:sz w:val="24"/>
        </w:rPr>
        <w:t>протокол № 37 от 24 ноября 2023 г</w:t>
      </w:r>
    </w:p>
    <w:p w14:paraId="2E2C55D1" w14:textId="77777777" w:rsidR="004D2CDF" w:rsidRPr="008E5277" w:rsidRDefault="004D2CDF" w:rsidP="004D2CDF">
      <w:pPr>
        <w:ind w:firstLine="720"/>
        <w:jc w:val="center"/>
        <w:rPr>
          <w:i/>
          <w:iCs/>
          <w:sz w:val="24"/>
        </w:rPr>
      </w:pPr>
    </w:p>
    <w:p w14:paraId="75E51035" w14:textId="77777777" w:rsidR="004D2CDF" w:rsidRPr="008E5277" w:rsidRDefault="004D2CDF" w:rsidP="004D2CDF">
      <w:pPr>
        <w:jc w:val="center"/>
        <w:rPr>
          <w:i/>
          <w:iCs/>
          <w:sz w:val="24"/>
        </w:rPr>
      </w:pPr>
      <w:r w:rsidRPr="008E5277">
        <w:rPr>
          <w:i/>
          <w:iCs/>
          <w:sz w:val="24"/>
        </w:rPr>
        <w:t>Одобрено Советом учебно-научного департамента психологии и развития человеческого капитала</w:t>
      </w:r>
    </w:p>
    <w:p w14:paraId="6FABC6EC" w14:textId="77777777" w:rsidR="004D2CDF" w:rsidRPr="008E5277" w:rsidRDefault="004D2CDF" w:rsidP="004D2CDF">
      <w:pPr>
        <w:ind w:firstLine="720"/>
        <w:jc w:val="center"/>
        <w:rPr>
          <w:i/>
          <w:iCs/>
          <w:sz w:val="24"/>
        </w:rPr>
      </w:pPr>
      <w:r w:rsidRPr="008E5277">
        <w:rPr>
          <w:i/>
          <w:iCs/>
          <w:sz w:val="24"/>
        </w:rPr>
        <w:t>протокол № 04 от 30 октября 2023 г</w:t>
      </w:r>
    </w:p>
    <w:p w14:paraId="055C63E1" w14:textId="7FE4498A" w:rsidR="0029082C" w:rsidRDefault="0029082C" w:rsidP="00860C5A">
      <w:pPr>
        <w:jc w:val="center"/>
        <w:rPr>
          <w:color w:val="000000"/>
          <w:sz w:val="28"/>
          <w:szCs w:val="28"/>
        </w:rPr>
      </w:pPr>
    </w:p>
    <w:p w14:paraId="73E62000" w14:textId="075F61DB" w:rsidR="00977448" w:rsidRDefault="00977448" w:rsidP="00860C5A">
      <w:pPr>
        <w:jc w:val="center"/>
        <w:rPr>
          <w:color w:val="000000"/>
          <w:sz w:val="28"/>
          <w:szCs w:val="28"/>
        </w:rPr>
      </w:pPr>
    </w:p>
    <w:p w14:paraId="7139BBF6" w14:textId="77777777" w:rsidR="00977448" w:rsidRDefault="00977448" w:rsidP="00860C5A">
      <w:pPr>
        <w:jc w:val="center"/>
        <w:rPr>
          <w:color w:val="000000"/>
          <w:sz w:val="28"/>
          <w:szCs w:val="28"/>
        </w:rPr>
      </w:pPr>
    </w:p>
    <w:p w14:paraId="317A1269" w14:textId="77777777" w:rsidR="00DA0719" w:rsidRDefault="00DA0719" w:rsidP="00860C5A">
      <w:pPr>
        <w:jc w:val="center"/>
        <w:rPr>
          <w:color w:val="000000"/>
          <w:sz w:val="28"/>
          <w:szCs w:val="28"/>
        </w:rPr>
      </w:pPr>
    </w:p>
    <w:p w14:paraId="69BF089B" w14:textId="13FBB93F" w:rsidR="00E361CC" w:rsidRDefault="005731E6" w:rsidP="00860C5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 202</w:t>
      </w:r>
      <w:r w:rsidR="00977448">
        <w:rPr>
          <w:color w:val="000000"/>
          <w:sz w:val="28"/>
          <w:szCs w:val="28"/>
        </w:rPr>
        <w:t>3</w:t>
      </w:r>
    </w:p>
    <w:p w14:paraId="46458EC7" w14:textId="650DE16A" w:rsidR="00E361CC" w:rsidRPr="004D2CDF" w:rsidRDefault="005731E6" w:rsidP="004D2CDF">
      <w:pPr>
        <w:rPr>
          <w:b/>
          <w:color w:val="000000"/>
          <w:sz w:val="28"/>
          <w:szCs w:val="28"/>
        </w:rPr>
      </w:pPr>
      <w:r>
        <w:br w:type="column"/>
      </w:r>
      <w:r w:rsidR="004D2CDF" w:rsidRPr="004D2CDF">
        <w:rPr>
          <w:b/>
          <w:sz w:val="28"/>
          <w:szCs w:val="28"/>
        </w:rPr>
        <w:lastRenderedPageBreak/>
        <w:t>С</w:t>
      </w:r>
      <w:r w:rsidR="004D2CDF">
        <w:rPr>
          <w:b/>
          <w:sz w:val="28"/>
          <w:szCs w:val="28"/>
        </w:rPr>
        <w:t>од</w:t>
      </w:r>
      <w:r w:rsidRPr="004D2CDF">
        <w:rPr>
          <w:b/>
          <w:color w:val="000000"/>
          <w:sz w:val="28"/>
          <w:szCs w:val="28"/>
        </w:rPr>
        <w:t>ержание</w:t>
      </w:r>
    </w:p>
    <w:p w14:paraId="1903AD49" w14:textId="09E81A75" w:rsidR="00DA0719" w:rsidRPr="00DA0719" w:rsidRDefault="005731E6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r w:rsidRPr="00DA0719">
        <w:rPr>
          <w:color w:val="000000"/>
          <w:sz w:val="28"/>
          <w:szCs w:val="28"/>
        </w:rPr>
        <w:fldChar w:fldCharType="begin"/>
      </w:r>
      <w:r w:rsidRPr="00DA0719">
        <w:rPr>
          <w:color w:val="000000"/>
          <w:sz w:val="28"/>
          <w:szCs w:val="28"/>
        </w:rPr>
        <w:instrText xml:space="preserve"> TOC \o "1-3" \u \h </w:instrText>
      </w:r>
      <w:r w:rsidRPr="00DA0719">
        <w:rPr>
          <w:color w:val="000000"/>
          <w:sz w:val="28"/>
          <w:szCs w:val="28"/>
        </w:rPr>
        <w:fldChar w:fldCharType="separate"/>
      </w:r>
      <w:hyperlink w:anchor="_Toc102032369" w:history="1">
        <w:r w:rsidR="00DA0719" w:rsidRPr="00DA0719">
          <w:rPr>
            <w:noProof/>
            <w:color w:val="000000"/>
            <w:sz w:val="28"/>
            <w:szCs w:val="28"/>
          </w:rPr>
          <w:t>1. Наименование дисциплины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_Toc102032369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4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3D1B75F4" w14:textId="0BF4D17C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70" w:history="1">
        <w:r w:rsidR="00DA0719" w:rsidRPr="00DA0719">
          <w:rPr>
            <w:noProof/>
            <w:color w:val="000000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_Toc102032370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4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6188E077" w14:textId="2C317627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71" w:history="1">
        <w:r w:rsidR="00DA0719" w:rsidRPr="00DA0719">
          <w:rPr>
            <w:noProof/>
            <w:color w:val="000000"/>
            <w:sz w:val="28"/>
            <w:szCs w:val="28"/>
          </w:rPr>
          <w:t>3. Место дисциплины в структуре образовательной программы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_Toc102032371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5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5B18125D" w14:textId="767FA22F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72" w:history="1">
        <w:r w:rsidR="00DA0719" w:rsidRPr="00DA0719">
          <w:rPr>
            <w:noProof/>
            <w:color w:val="000000"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_Toc102032372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5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45857185" w14:textId="0A81B829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73" w:history="1">
        <w:r w:rsidR="00DA0719" w:rsidRPr="00DA0719">
          <w:rPr>
            <w:noProof/>
            <w:color w:val="000000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_Toc102032373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5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1F82A08E" w14:textId="07B27556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77" w:history="1">
        <w:r w:rsidR="00DA0719" w:rsidRPr="00DA0719">
          <w:rPr>
            <w:noProof/>
            <w:color w:val="000000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_Toc102032377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9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715627F2" w14:textId="5775D129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78" w:history="1">
        <w:r w:rsidR="00DA0719" w:rsidRPr="00DA0719">
          <w:rPr>
            <w:noProof/>
            <w:color w:val="000000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_Toc102032378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9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1147703E" w14:textId="58F038B3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79" w:history="1">
        <w:r w:rsidR="00DA0719" w:rsidRPr="00DA0719">
          <w:rPr>
            <w:noProof/>
            <w:color w:val="000000"/>
            <w:sz w:val="28"/>
            <w:szCs w:val="28"/>
          </w:rPr>
          <w:t>6.2. Перечень вопросов, заданий, тем для подготовки к текущему контролю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_Toc102032379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10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7CA9C1C7" w14:textId="54A00CF6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80" w:history="1">
        <w:r w:rsidR="00DA0719" w:rsidRPr="00DA0719">
          <w:rPr>
            <w:noProof/>
            <w:color w:val="000000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_Toc102032380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11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177BE588" w14:textId="6F4BE1F6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81" w:history="1">
        <w:r w:rsidR="00DA0719" w:rsidRPr="00DA0719">
          <w:rPr>
            <w:noProof/>
            <w:color w:val="000000"/>
            <w:sz w:val="28"/>
            <w:szCs w:val="28"/>
          </w:rPr>
          <w:t>Примеры оценочных средств для проверки компетенций, формируемых дисциплиной «Управление жизненным циклом образовательного проекта»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_Toc102032381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12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07215E2A" w14:textId="2890D271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82" w:history="1">
        <w:r w:rsidR="00DA0719" w:rsidRPr="00DA0719">
          <w:rPr>
            <w:noProof/>
            <w:color w:val="000000"/>
            <w:sz w:val="28"/>
            <w:szCs w:val="28"/>
          </w:rPr>
          <w:t>Примерные вопросы для подготовки к экзамену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_Toc102032382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14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262616E0" w14:textId="51503EF1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83" w:history="1">
        <w:r w:rsidR="00DA0719" w:rsidRPr="00DA0719">
          <w:rPr>
            <w:noProof/>
            <w:color w:val="000000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_Toc102032383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17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166CDDC3" w14:textId="1A0283BC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86" w:history="1">
        <w:r w:rsidR="00DA0719" w:rsidRPr="00DA0719">
          <w:rPr>
            <w:noProof/>
            <w:color w:val="000000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_Toc102032386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18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69844CEA" w14:textId="0DB37CC5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87" w:history="1">
        <w:r w:rsidR="00DA0719" w:rsidRPr="00DA0719">
          <w:rPr>
            <w:noProof/>
            <w:color w:val="000000"/>
            <w:sz w:val="28"/>
            <w:szCs w:val="28"/>
          </w:rPr>
          <w:t>10. Методические указания для обучающихся по освоению дисциплины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_Toc102032387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19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1387AD5D" w14:textId="06144B84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88" w:history="1">
        <w:r w:rsidR="00DA0719" w:rsidRPr="00DA0719">
          <w:rPr>
            <w:noProof/>
            <w:color w:val="000000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_Toc102032388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24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57128207" w14:textId="007F485C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89" w:history="1">
        <w:r w:rsidR="00DA0719" w:rsidRPr="00DA0719">
          <w:rPr>
            <w:noProof/>
            <w:color w:val="000000"/>
            <w:sz w:val="28"/>
            <w:szCs w:val="28"/>
          </w:rPr>
          <w:t>11.1. Комплект лицензионного программного обеспечения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_Toc102032389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24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7C133E0D" w14:textId="744E343F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90" w:history="1">
        <w:r w:rsidR="00DA0719" w:rsidRPr="00DA0719">
          <w:rPr>
            <w:noProof/>
            <w:color w:val="000000"/>
            <w:sz w:val="28"/>
            <w:szCs w:val="28"/>
          </w:rPr>
          <w:t>11.2. Современные профессиональные базы данных и информационные справочные системы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_Toc102032390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24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09406E10" w14:textId="1D629C43" w:rsidR="00DA0719" w:rsidRPr="00DA0719" w:rsidRDefault="009D25C5">
      <w:pPr>
        <w:pStyle w:val="22"/>
        <w:tabs>
          <w:tab w:val="right" w:leader="dot" w:pos="9912"/>
        </w:tabs>
        <w:rPr>
          <w:noProof/>
          <w:color w:val="000000"/>
          <w:sz w:val="28"/>
          <w:szCs w:val="28"/>
        </w:rPr>
      </w:pPr>
      <w:hyperlink w:anchor="_Toc102032391" w:history="1">
        <w:r w:rsidR="00DA0719" w:rsidRPr="00DA0719">
          <w:rPr>
            <w:noProof/>
            <w:color w:val="000000"/>
            <w:sz w:val="28"/>
            <w:szCs w:val="28"/>
          </w:rPr>
          <w:t>11.3. Сертифицированные программные и аппаратные средства защиты информации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_Toc102032391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24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07CB20AD" w14:textId="1A70966C" w:rsidR="00DA0719" w:rsidRPr="00DA0719" w:rsidRDefault="009D25C5">
      <w:pPr>
        <w:pStyle w:val="12"/>
        <w:rPr>
          <w:noProof/>
          <w:color w:val="000000"/>
          <w:sz w:val="28"/>
          <w:szCs w:val="28"/>
        </w:rPr>
      </w:pPr>
      <w:hyperlink w:anchor="_Toc102032392" w:history="1">
        <w:r w:rsidR="00DA0719" w:rsidRPr="00DA0719">
          <w:rPr>
            <w:noProof/>
            <w:color w:val="000000"/>
            <w:sz w:val="28"/>
            <w:szCs w:val="28"/>
          </w:rPr>
          <w:t>12.</w:t>
        </w:r>
        <w:r w:rsidR="00DA0719" w:rsidRPr="00DA0719">
          <w:rPr>
            <w:noProof/>
            <w:color w:val="000000"/>
            <w:sz w:val="28"/>
            <w:szCs w:val="28"/>
          </w:rPr>
          <w:tab/>
          <w:t>Описание материально-технической базы, необходимой для осуществления образовательного процесса по дисциплине</w:t>
        </w:r>
        <w:r w:rsidR="00DA0719" w:rsidRPr="00DA0719">
          <w:rPr>
            <w:noProof/>
            <w:color w:val="000000"/>
            <w:sz w:val="28"/>
            <w:szCs w:val="28"/>
          </w:rPr>
          <w:tab/>
        </w:r>
        <w:r w:rsidR="00DA0719" w:rsidRPr="00DA0719">
          <w:rPr>
            <w:noProof/>
            <w:color w:val="000000"/>
            <w:sz w:val="28"/>
            <w:szCs w:val="28"/>
          </w:rPr>
          <w:fldChar w:fldCharType="begin"/>
        </w:r>
        <w:r w:rsidR="00DA0719" w:rsidRPr="00DA0719">
          <w:rPr>
            <w:noProof/>
            <w:color w:val="000000"/>
            <w:sz w:val="28"/>
            <w:szCs w:val="28"/>
          </w:rPr>
          <w:instrText xml:space="preserve"> PAGEREF _Toc102032392 \h </w:instrText>
        </w:r>
        <w:r w:rsidR="00DA0719" w:rsidRPr="00DA0719">
          <w:rPr>
            <w:noProof/>
            <w:color w:val="000000"/>
            <w:sz w:val="28"/>
            <w:szCs w:val="28"/>
          </w:rPr>
        </w:r>
        <w:r w:rsidR="00DA0719" w:rsidRPr="00DA0719">
          <w:rPr>
            <w:noProof/>
            <w:color w:val="000000"/>
            <w:sz w:val="28"/>
            <w:szCs w:val="28"/>
          </w:rPr>
          <w:fldChar w:fldCharType="separate"/>
        </w:r>
        <w:r w:rsidR="004D2CDF">
          <w:rPr>
            <w:noProof/>
            <w:color w:val="000000"/>
            <w:sz w:val="28"/>
            <w:szCs w:val="28"/>
          </w:rPr>
          <w:t>24</w:t>
        </w:r>
        <w:r w:rsidR="00DA0719" w:rsidRPr="00DA0719">
          <w:rPr>
            <w:noProof/>
            <w:color w:val="000000"/>
            <w:sz w:val="28"/>
            <w:szCs w:val="28"/>
          </w:rPr>
          <w:fldChar w:fldCharType="end"/>
        </w:r>
      </w:hyperlink>
    </w:p>
    <w:p w14:paraId="13C85765" w14:textId="16B13D8E" w:rsidR="00E361CC" w:rsidRPr="00390AB7" w:rsidRDefault="005731E6">
      <w:pPr>
        <w:rPr>
          <w:sz w:val="28"/>
          <w:szCs w:val="28"/>
        </w:rPr>
      </w:pPr>
      <w:r w:rsidRPr="00DA0719">
        <w:rPr>
          <w:color w:val="000000"/>
          <w:sz w:val="28"/>
          <w:szCs w:val="28"/>
        </w:rPr>
        <w:fldChar w:fldCharType="end"/>
      </w:r>
    </w:p>
    <w:p w14:paraId="765B74C8" w14:textId="77777777" w:rsidR="0031206F" w:rsidRDefault="0031206F"/>
    <w:p w14:paraId="1113CC58" w14:textId="77777777" w:rsidR="0031206F" w:rsidRDefault="0031206F"/>
    <w:p w14:paraId="07CD6AF4" w14:textId="6508D8C0" w:rsidR="00E361CC" w:rsidRDefault="005731E6">
      <w:pPr>
        <w:pStyle w:val="2"/>
        <w:spacing w:before="0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" w:name="_Toc37167987"/>
      <w:bookmarkStart w:id="3" w:name="_Toc77073817"/>
      <w:bookmarkStart w:id="4" w:name="_Toc77316663"/>
      <w:bookmarkStart w:id="5" w:name="_Toc102032369"/>
      <w:r>
        <w:rPr>
          <w:rFonts w:ascii="Times New Roman" w:hAnsi="Times New Roman"/>
          <w:b/>
          <w:bCs/>
          <w:color w:val="auto"/>
          <w:sz w:val="28"/>
          <w:szCs w:val="28"/>
        </w:rPr>
        <w:t>1. Наименование дисциплины</w:t>
      </w:r>
      <w:bookmarkEnd w:id="2"/>
      <w:bookmarkEnd w:id="3"/>
      <w:bookmarkEnd w:id="4"/>
      <w:bookmarkEnd w:id="5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</w:p>
    <w:p w14:paraId="1F703CC1" w14:textId="77777777" w:rsidR="0031206F" w:rsidRPr="0031206F" w:rsidRDefault="0031206F" w:rsidP="0031206F"/>
    <w:p w14:paraId="6E8CBB06" w14:textId="77777777" w:rsidR="00E361CC" w:rsidRDefault="005731E6">
      <w:pPr>
        <w:widowControl/>
        <w:autoSpaceDE/>
        <w:rPr>
          <w:sz w:val="28"/>
          <w:szCs w:val="28"/>
        </w:rPr>
      </w:pPr>
      <w:r>
        <w:rPr>
          <w:sz w:val="28"/>
          <w:szCs w:val="28"/>
        </w:rPr>
        <w:t>«Управление жизненным циклом образовательного проекта»</w:t>
      </w:r>
    </w:p>
    <w:p w14:paraId="27EFD1B6" w14:textId="77777777" w:rsidR="00E361CC" w:rsidRDefault="00E361CC">
      <w:pPr>
        <w:widowControl/>
        <w:autoSpaceDE/>
        <w:rPr>
          <w:sz w:val="28"/>
          <w:szCs w:val="28"/>
        </w:rPr>
      </w:pPr>
    </w:p>
    <w:p w14:paraId="364D08C3" w14:textId="269758D2" w:rsidR="00E361CC" w:rsidRDefault="005731E6" w:rsidP="00272463">
      <w:pPr>
        <w:pStyle w:val="2"/>
        <w:spacing w:before="0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6" w:name="_Toc37167988"/>
      <w:bookmarkStart w:id="7" w:name="_Toc77073818"/>
      <w:bookmarkStart w:id="8" w:name="_Toc77316664"/>
      <w:bookmarkStart w:id="9" w:name="_Toc102032370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2. </w:t>
      </w:r>
      <w:bookmarkEnd w:id="6"/>
      <w:bookmarkEnd w:id="7"/>
      <w:bookmarkEnd w:id="8"/>
      <w:r w:rsidR="00272463" w:rsidRPr="00272463">
        <w:rPr>
          <w:rFonts w:ascii="Times New Roman" w:hAnsi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</w:p>
    <w:p w14:paraId="4455EBEB" w14:textId="77777777" w:rsidR="00E361CC" w:rsidRDefault="00E361CC">
      <w:pPr>
        <w:keepNext/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2268"/>
        <w:gridCol w:w="3006"/>
        <w:gridCol w:w="3798"/>
      </w:tblGrid>
      <w:tr w:rsidR="00E361CC" w14:paraId="1E9F5386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8705C" w14:textId="77777777" w:rsidR="00E361CC" w:rsidRDefault="005731E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5909" w14:textId="77777777" w:rsidR="00E361CC" w:rsidRDefault="005731E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3590E" w14:textId="77777777" w:rsidR="00E361CC" w:rsidRDefault="005731E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C3D0F" w14:textId="77777777" w:rsidR="00E361CC" w:rsidRDefault="005731E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361CC" w14:paraId="68E2F8A6" w14:textId="77777777">
        <w:trPr>
          <w:trHeight w:val="165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404CF" w14:textId="77777777" w:rsidR="00E361CC" w:rsidRDefault="005731E6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59275" w14:textId="77777777" w:rsidR="00E361CC" w:rsidRDefault="005731E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  <w:p w14:paraId="02306B78" w14:textId="77777777" w:rsidR="00767CBA" w:rsidRDefault="00767CB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6F495DD3" w14:textId="395EBAC8" w:rsidR="00767CBA" w:rsidRDefault="00767CB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165AE" w14:textId="77777777" w:rsidR="00E361CC" w:rsidRDefault="005731E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6B222" w14:textId="37ADDA77" w:rsidR="00E361CC" w:rsidRDefault="005731E6">
            <w:pPr>
              <w:tabs>
                <w:tab w:val="left" w:pos="540"/>
              </w:tabs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 этапы жизненного цикла проекта, методы и инструменты управления </w:t>
            </w:r>
            <w:r w:rsidR="00016AFF">
              <w:rPr>
                <w:sz w:val="24"/>
                <w:szCs w:val="24"/>
              </w:rPr>
              <w:t xml:space="preserve">образовательным </w:t>
            </w:r>
            <w:r>
              <w:rPr>
                <w:sz w:val="24"/>
                <w:szCs w:val="24"/>
              </w:rPr>
              <w:t>проектом на каждом из этапов</w:t>
            </w:r>
          </w:p>
          <w:p w14:paraId="0FAC87D0" w14:textId="1AE15374" w:rsidR="00E361CC" w:rsidRDefault="005731E6">
            <w:pPr>
              <w:tabs>
                <w:tab w:val="left" w:pos="540"/>
              </w:tabs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– применять методы и инструменты управления </w:t>
            </w:r>
            <w:r w:rsidR="00A8678C">
              <w:rPr>
                <w:sz w:val="24"/>
                <w:szCs w:val="24"/>
              </w:rPr>
              <w:t xml:space="preserve">образовательным </w:t>
            </w:r>
            <w:r>
              <w:rPr>
                <w:sz w:val="24"/>
                <w:szCs w:val="24"/>
              </w:rPr>
              <w:t>проектом на каждом из этапов жизненного цикла</w:t>
            </w:r>
          </w:p>
        </w:tc>
      </w:tr>
      <w:tr w:rsidR="00E361CC" w14:paraId="18246158" w14:textId="77777777">
        <w:trPr>
          <w:trHeight w:val="117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9DA16" w14:textId="77777777" w:rsidR="00E361CC" w:rsidRDefault="00E361C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5969" w14:textId="77777777" w:rsidR="00E361CC" w:rsidRDefault="00E361CC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2B557" w14:textId="77777777" w:rsidR="00E361CC" w:rsidRDefault="005731E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73D1" w14:textId="7541D1D0" w:rsidR="00E361CC" w:rsidRDefault="005731E6">
            <w:pPr>
              <w:tabs>
                <w:tab w:val="left" w:pos="540"/>
              </w:tabs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 методы и инструменты управления </w:t>
            </w:r>
            <w:r w:rsidR="00A8678C">
              <w:rPr>
                <w:sz w:val="24"/>
                <w:szCs w:val="24"/>
              </w:rPr>
              <w:t xml:space="preserve">образовательным </w:t>
            </w:r>
            <w:r>
              <w:rPr>
                <w:sz w:val="24"/>
                <w:szCs w:val="24"/>
              </w:rPr>
              <w:t xml:space="preserve">проектом для решения </w:t>
            </w:r>
            <w:r w:rsidR="00A8678C">
              <w:rPr>
                <w:sz w:val="24"/>
                <w:szCs w:val="24"/>
              </w:rPr>
              <w:t>профессиональных</w:t>
            </w:r>
            <w:r>
              <w:rPr>
                <w:sz w:val="24"/>
                <w:szCs w:val="24"/>
              </w:rPr>
              <w:t xml:space="preserve"> задач</w:t>
            </w:r>
          </w:p>
          <w:p w14:paraId="5DFEEF04" w14:textId="56387804" w:rsidR="00E361CC" w:rsidRDefault="005731E6">
            <w:pPr>
              <w:tabs>
                <w:tab w:val="left" w:pos="540"/>
              </w:tabs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– применять методы и инструменты управления </w:t>
            </w:r>
            <w:r w:rsidR="00A8678C">
              <w:rPr>
                <w:sz w:val="24"/>
                <w:szCs w:val="24"/>
              </w:rPr>
              <w:t xml:space="preserve">образовательным </w:t>
            </w:r>
            <w:r>
              <w:rPr>
                <w:sz w:val="24"/>
                <w:szCs w:val="24"/>
              </w:rPr>
              <w:t>проектом для решения профессиональных задач</w:t>
            </w:r>
          </w:p>
        </w:tc>
      </w:tr>
      <w:tr w:rsidR="00E361CC" w14:paraId="47FB3738" w14:textId="77777777">
        <w:trPr>
          <w:trHeight w:val="1431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72E3B" w14:textId="77777777" w:rsidR="00E361CC" w:rsidRDefault="005731E6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0DDEE" w14:textId="77777777" w:rsidR="00E361CC" w:rsidRDefault="005731E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  <w:p w14:paraId="106645B4" w14:textId="77777777" w:rsidR="00767CBA" w:rsidRDefault="00767CB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7C756F49" w14:textId="5A53F233" w:rsidR="00767CBA" w:rsidRDefault="00767CBA" w:rsidP="00767CB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4C44" w14:textId="77777777" w:rsidR="00E361CC" w:rsidRDefault="005731E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методов формирования команды и управления командной работой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9336" w14:textId="129CFAB4" w:rsidR="00E361CC" w:rsidRDefault="005731E6">
            <w:r>
              <w:rPr>
                <w:b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 – методы формирования </w:t>
            </w:r>
            <w:r w:rsidR="005F1F83">
              <w:rPr>
                <w:bCs/>
                <w:sz w:val="24"/>
                <w:szCs w:val="24"/>
              </w:rPr>
              <w:t xml:space="preserve">проектной </w:t>
            </w:r>
            <w:r>
              <w:rPr>
                <w:bCs/>
                <w:sz w:val="24"/>
                <w:szCs w:val="24"/>
              </w:rPr>
              <w:t>команды и управления командной работой</w:t>
            </w:r>
          </w:p>
          <w:p w14:paraId="44C15589" w14:textId="6E9E1C46" w:rsidR="00E361CC" w:rsidRDefault="005731E6">
            <w:pPr>
              <w:tabs>
                <w:tab w:val="left" w:pos="540"/>
              </w:tabs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– применять методы формирования </w:t>
            </w:r>
            <w:r w:rsidR="00F52D53">
              <w:rPr>
                <w:bCs/>
                <w:sz w:val="24"/>
                <w:szCs w:val="24"/>
              </w:rPr>
              <w:t xml:space="preserve">проектной </w:t>
            </w:r>
            <w:r>
              <w:rPr>
                <w:bCs/>
                <w:sz w:val="24"/>
                <w:szCs w:val="24"/>
              </w:rPr>
              <w:t>команды и управления командной работой</w:t>
            </w:r>
            <w:r>
              <w:rPr>
                <w:sz w:val="24"/>
                <w:szCs w:val="24"/>
              </w:rPr>
              <w:t xml:space="preserve"> на практике</w:t>
            </w:r>
          </w:p>
        </w:tc>
      </w:tr>
      <w:tr w:rsidR="00E361CC" w14:paraId="30353201" w14:textId="77777777">
        <w:trPr>
          <w:trHeight w:val="159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24001" w14:textId="77777777" w:rsidR="00E361CC" w:rsidRDefault="00E361C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25FB" w14:textId="77777777" w:rsidR="00E361CC" w:rsidRDefault="00E361CC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3C9D3" w14:textId="77777777" w:rsidR="00E361CC" w:rsidRDefault="005731E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93F8" w14:textId="6DDA2528" w:rsidR="00E361CC" w:rsidRDefault="005731E6"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 xml:space="preserve">– теоретические вопросы разработки реализации командной стратегии </w:t>
            </w:r>
            <w:r w:rsidR="00C37CCD">
              <w:rPr>
                <w:bCs/>
                <w:sz w:val="24"/>
                <w:szCs w:val="24"/>
              </w:rPr>
              <w:t>в</w:t>
            </w:r>
            <w:r>
              <w:rPr>
                <w:bCs/>
                <w:sz w:val="24"/>
                <w:szCs w:val="24"/>
              </w:rPr>
              <w:t xml:space="preserve"> групповой деятельности для достижения поставленной цели</w:t>
            </w:r>
          </w:p>
          <w:p w14:paraId="6B3375A5" w14:textId="77777777" w:rsidR="00E361CC" w:rsidRDefault="005731E6">
            <w:pPr>
              <w:tabs>
                <w:tab w:val="left" w:pos="540"/>
              </w:tabs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– применять командную стратегию в групповой деятельности для достижения поставленной цели</w:t>
            </w:r>
          </w:p>
        </w:tc>
      </w:tr>
      <w:tr w:rsidR="00E361CC" w14:paraId="77CF8EEB" w14:textId="77777777">
        <w:trPr>
          <w:trHeight w:val="67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C1BF8" w14:textId="77777777" w:rsidR="00E361CC" w:rsidRDefault="005731E6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2D84F" w14:textId="77777777" w:rsidR="00E361CC" w:rsidRDefault="005731E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применять современные методики и технологии </w:t>
            </w:r>
            <w:r>
              <w:rPr>
                <w:sz w:val="24"/>
                <w:szCs w:val="24"/>
              </w:rPr>
              <w:lastRenderedPageBreak/>
              <w:t>организации образовательной деятельности, диагностики и оценивания качества образовательного процесса по различным образовательным программам</w:t>
            </w:r>
          </w:p>
          <w:p w14:paraId="3E0360F6" w14:textId="77777777" w:rsidR="00767CBA" w:rsidRDefault="00767CB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6EF49FE2" w14:textId="77777777" w:rsidR="00767CBA" w:rsidRDefault="00767CB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4859B722" w14:textId="5CEF9A05" w:rsidR="00767CBA" w:rsidRDefault="00767CB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37C7A" w14:textId="77777777" w:rsidR="00E361CC" w:rsidRDefault="005731E6">
            <w:pPr>
              <w:widowControl/>
              <w:tabs>
                <w:tab w:val="left" w:pos="316"/>
              </w:tabs>
              <w:suppressAutoHyphens w:val="0"/>
              <w:autoSpaceDE/>
              <w:textAlignment w:val="auto"/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>Применяет современные методики и технологии организации образователь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ной деятельности по различным образовательным программам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B2817" w14:textId="3D30443E" w:rsidR="00E361CC" w:rsidRDefault="005731E6">
            <w:r>
              <w:rPr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– современные методики и технологии организации образовательной деятельности по различным образовательным программам</w:t>
            </w:r>
            <w:r w:rsidR="0088171A">
              <w:rPr>
                <w:sz w:val="24"/>
                <w:szCs w:val="24"/>
              </w:rPr>
              <w:t xml:space="preserve"> с учетном проектной </w:t>
            </w:r>
            <w:r w:rsidR="0088171A">
              <w:rPr>
                <w:sz w:val="24"/>
                <w:szCs w:val="24"/>
              </w:rPr>
              <w:lastRenderedPageBreak/>
              <w:t>деятельности.</w:t>
            </w:r>
          </w:p>
          <w:p w14:paraId="341DD70B" w14:textId="7FB6E386" w:rsidR="00E361CC" w:rsidRDefault="005731E6" w:rsidP="0088171A"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– применять современные методики и технологии организации образовательной деятельности по различным образовательным программам</w:t>
            </w:r>
            <w:r w:rsidR="0088171A">
              <w:rPr>
                <w:sz w:val="24"/>
                <w:szCs w:val="24"/>
              </w:rPr>
              <w:t xml:space="preserve"> с учетном проектной деятельности.</w:t>
            </w:r>
          </w:p>
        </w:tc>
      </w:tr>
      <w:tr w:rsidR="00E361CC" w14:paraId="1E2495E7" w14:textId="77777777">
        <w:trPr>
          <w:trHeight w:val="192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C9F9" w14:textId="77777777" w:rsidR="00E361CC" w:rsidRDefault="00E361C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585B" w14:textId="77777777" w:rsidR="00E361CC" w:rsidRDefault="00E361C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1817C" w14:textId="77777777" w:rsidR="00E361CC" w:rsidRDefault="005731E6">
            <w:pPr>
              <w:tabs>
                <w:tab w:val="left" w:pos="540"/>
              </w:tabs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Использует современные методики диагностики и оценивания качества образовательного процесса по различным образовательным программам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5781" w14:textId="583BB7D0" w:rsidR="00E361CC" w:rsidRDefault="005731E6"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 современные методики диагностики и оценивания качества образовательного процесса по различным образовательным программам</w:t>
            </w:r>
            <w:r w:rsidR="00996ACD">
              <w:rPr>
                <w:sz w:val="24"/>
                <w:szCs w:val="24"/>
              </w:rPr>
              <w:t xml:space="preserve">, </w:t>
            </w:r>
            <w:r w:rsidR="008742E2">
              <w:rPr>
                <w:sz w:val="24"/>
                <w:szCs w:val="24"/>
              </w:rPr>
              <w:t>реализующим проектную деятельность</w:t>
            </w:r>
          </w:p>
          <w:p w14:paraId="4BC6A13E" w14:textId="6AEB4C52" w:rsidR="00E361CC" w:rsidRDefault="005731E6">
            <w:pPr>
              <w:tabs>
                <w:tab w:val="left" w:pos="540"/>
              </w:tabs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– использовать современные методики диагностики и оценивания качества образовательного процесса по различным образовательным программам</w:t>
            </w:r>
            <w:r w:rsidR="008742E2">
              <w:rPr>
                <w:sz w:val="24"/>
                <w:szCs w:val="24"/>
              </w:rPr>
              <w:t>, реализующим проектную деятельность</w:t>
            </w:r>
          </w:p>
        </w:tc>
      </w:tr>
    </w:tbl>
    <w:p w14:paraId="7C97723E" w14:textId="77777777" w:rsidR="00E361CC" w:rsidRDefault="00E361CC">
      <w:pPr>
        <w:jc w:val="both"/>
        <w:rPr>
          <w:b/>
          <w:bCs/>
          <w:sz w:val="28"/>
          <w:szCs w:val="28"/>
        </w:rPr>
      </w:pPr>
      <w:bookmarkStart w:id="10" w:name="_Toc37167989"/>
    </w:p>
    <w:p w14:paraId="59069E9F" w14:textId="77777777" w:rsidR="00E361CC" w:rsidRDefault="005731E6">
      <w:pPr>
        <w:pStyle w:val="2"/>
        <w:spacing w:before="0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11" w:name="_Toc77073819"/>
      <w:bookmarkStart w:id="12" w:name="_Toc77316665"/>
      <w:bookmarkStart w:id="13" w:name="_Toc102032371"/>
      <w:r>
        <w:rPr>
          <w:rFonts w:ascii="Times New Roman" w:hAnsi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10"/>
      <w:bookmarkEnd w:id="11"/>
      <w:bookmarkEnd w:id="12"/>
      <w:bookmarkEnd w:id="13"/>
    </w:p>
    <w:p w14:paraId="6E001B64" w14:textId="77777777" w:rsidR="00E361CC" w:rsidRDefault="00E361CC" w:rsidP="004D2CDF">
      <w:pPr>
        <w:spacing w:line="360" w:lineRule="auto"/>
        <w:ind w:firstLine="708"/>
        <w:jc w:val="both"/>
        <w:rPr>
          <w:bCs/>
          <w:sz w:val="28"/>
          <w:szCs w:val="28"/>
        </w:rPr>
      </w:pPr>
      <w:bookmarkStart w:id="14" w:name="_Hlk77087590"/>
    </w:p>
    <w:p w14:paraId="7131AEBA" w14:textId="5DC19862" w:rsidR="00767CBA" w:rsidRPr="00767CBA" w:rsidRDefault="005731E6" w:rsidP="00C3671D">
      <w:pPr>
        <w:spacing w:line="276" w:lineRule="auto"/>
        <w:ind w:firstLine="708"/>
        <w:jc w:val="both"/>
        <w:rPr>
          <w:sz w:val="32"/>
          <w:szCs w:val="32"/>
        </w:rPr>
      </w:pPr>
      <w:r>
        <w:rPr>
          <w:bCs/>
          <w:sz w:val="28"/>
          <w:szCs w:val="28"/>
        </w:rPr>
        <w:t xml:space="preserve">Дисциплина </w:t>
      </w:r>
      <w:r w:rsidR="00767CBA" w:rsidRPr="00767CBA">
        <w:rPr>
          <w:bCs/>
          <w:sz w:val="28"/>
          <w:szCs w:val="28"/>
        </w:rPr>
        <w:t>«Управление жизненным циклом образовательного проекта»</w:t>
      </w:r>
      <w:r w:rsidR="00767CB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относится к модулю дисциплин, инвариантных для направления подготовки</w:t>
      </w:r>
      <w:r w:rsidR="004D2CDF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отражающих специфику </w:t>
      </w:r>
      <w:r w:rsidR="00A86427">
        <w:rPr>
          <w:bCs/>
          <w:sz w:val="28"/>
          <w:szCs w:val="28"/>
        </w:rPr>
        <w:t>ВУЗ</w:t>
      </w:r>
      <w:r>
        <w:rPr>
          <w:bCs/>
          <w:sz w:val="28"/>
          <w:szCs w:val="28"/>
        </w:rPr>
        <w:t>а</w:t>
      </w:r>
      <w:r w:rsidR="00767CBA" w:rsidRPr="00767CBA">
        <w:rPr>
          <w:sz w:val="32"/>
          <w:szCs w:val="32"/>
        </w:rPr>
        <w:t xml:space="preserve"> </w:t>
      </w:r>
      <w:r w:rsidR="00767CBA">
        <w:rPr>
          <w:sz w:val="32"/>
          <w:szCs w:val="32"/>
        </w:rPr>
        <w:t xml:space="preserve">по направлению подготовки </w:t>
      </w:r>
      <w:r w:rsidR="00767CBA" w:rsidRPr="00767CBA">
        <w:rPr>
          <w:bCs/>
          <w:sz w:val="28"/>
          <w:szCs w:val="28"/>
        </w:rPr>
        <w:t>44.04.01 «Педагогическое образование»</w:t>
      </w:r>
      <w:r w:rsidR="00767CBA">
        <w:rPr>
          <w:sz w:val="32"/>
          <w:szCs w:val="32"/>
        </w:rPr>
        <w:t xml:space="preserve"> </w:t>
      </w:r>
      <w:r w:rsidR="00767CBA" w:rsidRPr="00767CBA">
        <w:rPr>
          <w:bCs/>
          <w:sz w:val="28"/>
          <w:szCs w:val="28"/>
        </w:rPr>
        <w:t>направленность программы магистратуры «Цифровые образовательные практики и технологии»</w:t>
      </w:r>
      <w:r w:rsidR="00767CBA">
        <w:rPr>
          <w:bCs/>
          <w:sz w:val="28"/>
          <w:szCs w:val="28"/>
        </w:rPr>
        <w:t>.</w:t>
      </w:r>
    </w:p>
    <w:p w14:paraId="1527BF2C" w14:textId="608D86C2" w:rsidR="00E361CC" w:rsidRDefault="00E361CC" w:rsidP="002E7804">
      <w:pPr>
        <w:spacing w:line="276" w:lineRule="auto"/>
        <w:ind w:firstLine="708"/>
        <w:jc w:val="both"/>
      </w:pPr>
    </w:p>
    <w:bookmarkEnd w:id="14"/>
    <w:p w14:paraId="42724270" w14:textId="77777777" w:rsidR="00E361CC" w:rsidRDefault="00E361CC">
      <w:pPr>
        <w:jc w:val="both"/>
        <w:rPr>
          <w:bCs/>
          <w:i/>
          <w:sz w:val="28"/>
          <w:szCs w:val="28"/>
        </w:rPr>
      </w:pPr>
    </w:p>
    <w:p w14:paraId="346B9795" w14:textId="77777777" w:rsidR="00E361CC" w:rsidRDefault="005731E6">
      <w:pPr>
        <w:pStyle w:val="2"/>
        <w:spacing w:before="0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15" w:name="_Toc37167990"/>
      <w:bookmarkStart w:id="16" w:name="_Toc77073820"/>
      <w:bookmarkStart w:id="17" w:name="_Toc77316666"/>
      <w:bookmarkStart w:id="18" w:name="_Toc102032372"/>
      <w:r>
        <w:rPr>
          <w:rFonts w:ascii="Times New Roman" w:hAnsi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  <w:bookmarkEnd w:id="17"/>
      <w:bookmarkEnd w:id="18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</w:p>
    <w:p w14:paraId="1EA30141" w14:textId="77777777" w:rsidR="00E361CC" w:rsidRDefault="00E361CC">
      <w:pPr>
        <w:keepNext/>
        <w:ind w:left="567"/>
        <w:jc w:val="right"/>
        <w:rPr>
          <w:sz w:val="24"/>
          <w:szCs w:val="24"/>
        </w:rPr>
      </w:pPr>
    </w:p>
    <w:tbl>
      <w:tblPr>
        <w:tblW w:w="4934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0"/>
        <w:gridCol w:w="2340"/>
        <w:gridCol w:w="2481"/>
      </w:tblGrid>
      <w:tr w:rsidR="00E361CC" w14:paraId="596902CC" w14:textId="77777777">
        <w:trPr>
          <w:trHeight w:val="685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3D115" w14:textId="77777777" w:rsidR="00E361CC" w:rsidRDefault="005731E6">
            <w:pPr>
              <w:pStyle w:val="a6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14DA" w14:textId="77777777" w:rsidR="00E361CC" w:rsidRDefault="005731E6">
            <w:pPr>
              <w:pStyle w:val="a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7F11E3B5" w14:textId="77777777" w:rsidR="00E361CC" w:rsidRDefault="005731E6">
            <w:pPr>
              <w:pStyle w:val="a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981F9" w14:textId="3263E421" w:rsidR="00E361CC" w:rsidRDefault="005731E6">
            <w:pPr>
              <w:pStyle w:val="a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B948AC">
              <w:rPr>
                <w:b/>
                <w:sz w:val="24"/>
                <w:szCs w:val="24"/>
              </w:rPr>
              <w:t>6</w:t>
            </w:r>
          </w:p>
          <w:p w14:paraId="40DC2AF6" w14:textId="77777777" w:rsidR="00E361CC" w:rsidRDefault="005731E6">
            <w:pPr>
              <w:pStyle w:val="a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361CC" w14:paraId="64D7C532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D2760" w14:textId="77777777" w:rsidR="00E361CC" w:rsidRDefault="005731E6">
            <w:pPr>
              <w:pStyle w:val="a6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4A7E" w14:textId="77777777" w:rsidR="00E361CC" w:rsidRDefault="005731E6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 /108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29B97" w14:textId="6F684413" w:rsidR="00E361CC" w:rsidRDefault="005731E6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108</w:t>
            </w:r>
          </w:p>
        </w:tc>
      </w:tr>
      <w:tr w:rsidR="00E361CC" w14:paraId="78341CE0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50B18" w14:textId="77777777" w:rsidR="00E361CC" w:rsidRDefault="005731E6">
            <w:pPr>
              <w:pStyle w:val="a6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8230" w14:textId="39F124FE" w:rsidR="00E361CC" w:rsidRPr="00B948AC" w:rsidRDefault="00B948AC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6FE9" w14:textId="7FC954CD" w:rsidR="00E361CC" w:rsidRPr="00B948AC" w:rsidRDefault="00B948AC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12</w:t>
            </w:r>
          </w:p>
        </w:tc>
      </w:tr>
      <w:tr w:rsidR="00E361CC" w14:paraId="3F97DC49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B869" w14:textId="77777777" w:rsidR="00E361CC" w:rsidRDefault="005731E6">
            <w:pPr>
              <w:pStyle w:val="a6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35183" w14:textId="0A3BD43F" w:rsidR="00E361CC" w:rsidRDefault="00B948AC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DF5D" w14:textId="77FB198C" w:rsidR="00E361CC" w:rsidRDefault="00B948AC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</w:tr>
      <w:tr w:rsidR="00E361CC" w14:paraId="6BE69171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ACC5" w14:textId="77777777" w:rsidR="00E361CC" w:rsidRDefault="005731E6">
            <w:pPr>
              <w:pStyle w:val="a6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C9A6" w14:textId="66161408" w:rsidR="00E361CC" w:rsidRDefault="00B948AC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B51B" w14:textId="477696EE" w:rsidR="00E361CC" w:rsidRDefault="009D25C5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</w:t>
            </w:r>
            <w:r w:rsidR="00B948AC">
              <w:rPr>
                <w:bCs/>
                <w:iCs/>
                <w:sz w:val="24"/>
                <w:szCs w:val="24"/>
              </w:rPr>
              <w:t>0</w:t>
            </w:r>
          </w:p>
        </w:tc>
      </w:tr>
      <w:tr w:rsidR="00E361CC" w14:paraId="56E77AB0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8494" w14:textId="77777777" w:rsidR="00E361CC" w:rsidRDefault="005731E6">
            <w:pPr>
              <w:pStyle w:val="a6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E43B" w14:textId="56F45EA0" w:rsidR="00E361CC" w:rsidRDefault="00B948AC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96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6355" w14:textId="02D27EA9" w:rsidR="00E361CC" w:rsidRDefault="00B948AC">
            <w:pPr>
              <w:pStyle w:val="a6"/>
              <w:keepNext/>
              <w:ind w:left="0"/>
              <w:jc w:val="center"/>
            </w:pPr>
            <w:r>
              <w:rPr>
                <w:bCs/>
                <w:iCs/>
                <w:sz w:val="24"/>
                <w:szCs w:val="24"/>
              </w:rPr>
              <w:t>96</w:t>
            </w:r>
          </w:p>
        </w:tc>
      </w:tr>
      <w:tr w:rsidR="00B948AC" w14:paraId="71528883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955F" w14:textId="77777777" w:rsidR="00B948AC" w:rsidRDefault="00B948AC" w:rsidP="00B948AC">
            <w:pPr>
              <w:pStyle w:val="a6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11269" w14:textId="1FB8C766" w:rsidR="00B948AC" w:rsidRDefault="00B948AC" w:rsidP="00B948AC">
            <w:pPr>
              <w:pStyle w:val="a6"/>
              <w:keepNext/>
              <w:ind w:left="0"/>
              <w:jc w:val="center"/>
            </w:pPr>
            <w:r>
              <w:rPr>
                <w:bCs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C2920" w14:textId="07488344" w:rsidR="00B948AC" w:rsidRDefault="00B948AC" w:rsidP="00B948AC">
            <w:pPr>
              <w:jc w:val="center"/>
            </w:pPr>
            <w:r>
              <w:rPr>
                <w:bCs/>
                <w:iCs/>
                <w:sz w:val="24"/>
                <w:szCs w:val="24"/>
              </w:rPr>
              <w:t>Контрольная работа</w:t>
            </w:r>
          </w:p>
        </w:tc>
      </w:tr>
      <w:tr w:rsidR="00B948AC" w14:paraId="60775B41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C0C45" w14:textId="77777777" w:rsidR="00B948AC" w:rsidRDefault="00B948AC" w:rsidP="00B948AC">
            <w:pPr>
              <w:pStyle w:val="a6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F5E27" w14:textId="77777777" w:rsidR="00B948AC" w:rsidRDefault="00B948AC" w:rsidP="00B948AC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Экзамен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C2A6" w14:textId="77777777" w:rsidR="00B948AC" w:rsidRDefault="00B948AC" w:rsidP="00B948AC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Экзамен</w:t>
            </w:r>
          </w:p>
        </w:tc>
      </w:tr>
    </w:tbl>
    <w:p w14:paraId="5DF4BD9B" w14:textId="77777777" w:rsidR="00E361CC" w:rsidRDefault="00E361CC">
      <w:pPr>
        <w:pStyle w:val="a9"/>
        <w:jc w:val="both"/>
        <w:rPr>
          <w:b w:val="0"/>
          <w:szCs w:val="28"/>
        </w:rPr>
      </w:pPr>
      <w:bookmarkStart w:id="19" w:name="_GoBack"/>
      <w:bookmarkEnd w:id="19"/>
    </w:p>
    <w:p w14:paraId="111AB9DB" w14:textId="77777777" w:rsidR="00E361CC" w:rsidRDefault="005731E6">
      <w:pPr>
        <w:pStyle w:val="2"/>
        <w:spacing w:before="0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0" w:name="_Toc37167991"/>
      <w:bookmarkStart w:id="21" w:name="_Toc77073822"/>
      <w:bookmarkStart w:id="22" w:name="_Toc77316667"/>
      <w:bookmarkStart w:id="23" w:name="_Toc102032373"/>
      <w:r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  <w:bookmarkEnd w:id="22"/>
      <w:bookmarkEnd w:id="23"/>
    </w:p>
    <w:p w14:paraId="4958B22B" w14:textId="77777777" w:rsidR="00E361CC" w:rsidRDefault="00E361CC">
      <w:pPr>
        <w:jc w:val="both"/>
        <w:rPr>
          <w:b/>
          <w:bCs/>
          <w:sz w:val="28"/>
          <w:szCs w:val="28"/>
        </w:rPr>
      </w:pPr>
    </w:p>
    <w:p w14:paraId="6AB7EA85" w14:textId="77777777" w:rsidR="00E361CC" w:rsidRDefault="005731E6">
      <w:pPr>
        <w:pStyle w:val="2"/>
        <w:spacing w:before="0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4" w:name="_Toc37167992"/>
      <w:bookmarkStart w:id="25" w:name="_Toc77073823"/>
      <w:bookmarkStart w:id="26" w:name="_Toc77316668"/>
      <w:bookmarkStart w:id="27" w:name="_Toc102032374"/>
      <w:r>
        <w:rPr>
          <w:rFonts w:ascii="Times New Roman" w:hAnsi="Times New Roman"/>
          <w:b/>
          <w:bCs/>
          <w:color w:val="auto"/>
          <w:sz w:val="28"/>
          <w:szCs w:val="28"/>
        </w:rPr>
        <w:t>5.1. Содержание дисциплины</w:t>
      </w:r>
      <w:bookmarkEnd w:id="24"/>
      <w:bookmarkEnd w:id="25"/>
      <w:bookmarkEnd w:id="26"/>
      <w:bookmarkEnd w:id="27"/>
    </w:p>
    <w:p w14:paraId="2CACD46C" w14:textId="77777777" w:rsidR="00E361CC" w:rsidRDefault="00E361CC">
      <w:pPr>
        <w:jc w:val="both"/>
        <w:rPr>
          <w:b/>
          <w:bCs/>
          <w:sz w:val="28"/>
          <w:szCs w:val="28"/>
        </w:rPr>
      </w:pPr>
    </w:p>
    <w:p w14:paraId="7D5E007B" w14:textId="77777777" w:rsidR="00E361CC" w:rsidRDefault="005731E6" w:rsidP="004D2CDF">
      <w:pPr>
        <w:spacing w:line="360" w:lineRule="auto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Тема 1. Теория и практика проектного управления</w:t>
      </w:r>
    </w:p>
    <w:p w14:paraId="1A45794E" w14:textId="77777777" w:rsidR="00E361CC" w:rsidRDefault="005731E6" w:rsidP="004D2C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Проектное управление: понятие, содержание, цели, стратегии, задачи, требования к результатам проекта. Принципы, методы и инструменты проектного управления. Особенности управления жизненным циклом образовательных проектов.  Методики разработки проектов в образовании, особенности их применения для различных уровней образования. Этапы жизненного цикла проекта, их характеристика и содержание. Алгоритм управления реализацией образовательного проекта. Система показателей образовательного проекта. Оценка рисков в разработке и реализации образовательных проектов. Финансирование образовательных проектов: источники, формы и виды. Результативность и эффективность образовательного проекта: критерии и показатели оценки. Концепция управления жизненным циклом образовательного проекта.  Основные методы разработки образовательного проекта. Анализ проектной ситуации. Управление качеством образовательного проекта. Маркетинг образовательного проекта. Управление ресурсами и рисками образовательного проекта. Завершение и экспертиза образовательного проекта. </w:t>
      </w:r>
    </w:p>
    <w:p w14:paraId="764B5A4F" w14:textId="77777777" w:rsidR="00E361CC" w:rsidRDefault="005731E6" w:rsidP="004D2CDF">
      <w:pPr>
        <w:pStyle w:val="af1"/>
        <w:shd w:val="clear" w:color="auto" w:fill="FFFFFF"/>
        <w:spacing w:before="0" w:after="0" w:line="360" w:lineRule="auto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Тема 2. Оценка лучших практик управления образовательными проектами</w:t>
      </w:r>
    </w:p>
    <w:p w14:paraId="43D472A6" w14:textId="77777777" w:rsidR="00E361CC" w:rsidRDefault="005731E6" w:rsidP="004D2CDF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Процесс внедрения проектного подхода (проектного менеджмента) в образовательных проектах: российский и международный опыт. Положительный опыт реализации образовательных проектов на региональном и российском уровнях управления.  Методы управления проектами: классический проектный менеджмент и </w:t>
      </w:r>
      <w:r>
        <w:rPr>
          <w:sz w:val="28"/>
          <w:szCs w:val="28"/>
          <w:lang w:val="en-US"/>
        </w:rPr>
        <w:t>product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management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Lean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Kanban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тд</w:t>
      </w:r>
      <w:proofErr w:type="spellEnd"/>
      <w:r>
        <w:rPr>
          <w:sz w:val="28"/>
          <w:szCs w:val="28"/>
        </w:rPr>
        <w:t xml:space="preserve">. Изучение опыта пользователей.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journey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map</w:t>
      </w:r>
      <w:proofErr w:type="spellEnd"/>
      <w:r>
        <w:rPr>
          <w:sz w:val="28"/>
          <w:szCs w:val="28"/>
        </w:rPr>
        <w:t xml:space="preserve">. Практические кейсы мировых образовательных проектов. Практики управления образовательными проектами в цифровую эпоху. </w:t>
      </w:r>
    </w:p>
    <w:p w14:paraId="483F1E26" w14:textId="77777777" w:rsidR="00E361CC" w:rsidRDefault="005731E6" w:rsidP="004D2CDF">
      <w:pPr>
        <w:spacing w:line="360" w:lineRule="auto"/>
        <w:jc w:val="both"/>
      </w:pPr>
      <w:r>
        <w:rPr>
          <w:b/>
          <w:i/>
          <w:iCs/>
          <w:sz w:val="28"/>
          <w:szCs w:val="28"/>
        </w:rPr>
        <w:t xml:space="preserve">Тема 3. Система коммуникаций и командная работа в образовательном </w:t>
      </w:r>
      <w:r>
        <w:rPr>
          <w:b/>
          <w:i/>
          <w:iCs/>
          <w:sz w:val="28"/>
          <w:szCs w:val="28"/>
        </w:rPr>
        <w:lastRenderedPageBreak/>
        <w:t>проекте</w:t>
      </w:r>
    </w:p>
    <w:p w14:paraId="38747B76" w14:textId="77777777" w:rsidR="00E361CC" w:rsidRDefault="005731E6" w:rsidP="004D2CDF">
      <w:pPr>
        <w:spacing w:line="360" w:lineRule="auto"/>
        <w:ind w:firstLine="709"/>
        <w:jc w:val="both"/>
      </w:pPr>
      <w:r>
        <w:rPr>
          <w:sz w:val="28"/>
          <w:szCs w:val="28"/>
        </w:rPr>
        <w:t>Планирование человеческих ресурсов образовательного проекта. Формирование проектной команды и стадии ее развития. Управление мотивацией участников проекта. Лидерство. Управление конфликтами.</w:t>
      </w:r>
      <w:r>
        <w:rPr>
          <w:rFonts w:ascii="Georgia" w:hAnsi="Georgia"/>
          <w:color w:val="4A4A4A"/>
          <w:sz w:val="27"/>
          <w:szCs w:val="27"/>
          <w:shd w:val="clear" w:color="auto" w:fill="FFFFFF"/>
        </w:rPr>
        <w:t xml:space="preserve"> </w:t>
      </w:r>
      <w:r>
        <w:rPr>
          <w:sz w:val="28"/>
          <w:szCs w:val="28"/>
        </w:rPr>
        <w:t>Методы управления командой. Управление удаленной командой образовательного проекта. Оценка эффективности коммуникации в проектной команде.</w:t>
      </w:r>
    </w:p>
    <w:p w14:paraId="67B127AB" w14:textId="77777777" w:rsidR="00E361CC" w:rsidRDefault="005731E6" w:rsidP="004D2CDF">
      <w:pPr>
        <w:pStyle w:val="af1"/>
        <w:shd w:val="clear" w:color="auto" w:fill="FFFFFF"/>
        <w:spacing w:before="0" w:after="0" w:line="360" w:lineRule="auto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Тема 4. Информационные технологии в управлении образовательными проектами</w:t>
      </w:r>
    </w:p>
    <w:p w14:paraId="124BC81B" w14:textId="77777777" w:rsidR="00E361CC" w:rsidRDefault="005731E6" w:rsidP="004D2CDF">
      <w:pPr>
        <w:pStyle w:val="af1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информационных систем и технологий для оптимизации процесса управления проектами Информационное обеспечение управления проектами: состав, структура, характеристики. Системы (метрики) показателей образовательного проекта.</w:t>
      </w:r>
    </w:p>
    <w:p w14:paraId="00486664" w14:textId="68371593" w:rsidR="00E361CC" w:rsidRDefault="005731E6" w:rsidP="004D2CDF">
      <w:pPr>
        <w:pStyle w:val="af1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Программные средства для управления образовательными проектами. Функциональные возможности и критерии выбора программных средств для управления образовательными проектами. Технологические системы управления проектами: </w:t>
      </w:r>
      <w:proofErr w:type="spellStart"/>
      <w:r>
        <w:rPr>
          <w:sz w:val="28"/>
          <w:szCs w:val="28"/>
        </w:rPr>
        <w:t>Miro</w:t>
      </w:r>
      <w:proofErr w:type="spellEnd"/>
      <w:r>
        <w:rPr>
          <w:sz w:val="28"/>
          <w:szCs w:val="28"/>
        </w:rPr>
        <w:t xml:space="preserve">, MS </w:t>
      </w:r>
      <w:proofErr w:type="spellStart"/>
      <w:r>
        <w:rPr>
          <w:sz w:val="28"/>
          <w:szCs w:val="28"/>
        </w:rPr>
        <w:t>Teams</w:t>
      </w:r>
      <w:proofErr w:type="spellEnd"/>
      <w:r>
        <w:rPr>
          <w:sz w:val="28"/>
          <w:szCs w:val="28"/>
        </w:rPr>
        <w:t xml:space="preserve">, Яндекс </w:t>
      </w:r>
      <w:proofErr w:type="spellStart"/>
      <w:r>
        <w:rPr>
          <w:sz w:val="28"/>
          <w:szCs w:val="28"/>
        </w:rPr>
        <w:t>Трекер</w:t>
      </w:r>
      <w:proofErr w:type="spellEnd"/>
      <w:r>
        <w:rPr>
          <w:sz w:val="28"/>
          <w:szCs w:val="28"/>
        </w:rPr>
        <w:t xml:space="preserve"> и др. Ввод задач проекта. Варианты представления проекта средствами меню. Календарь проекта. Основные настройки будущего проекта. Организация этапов задач. Планирование ресурсов и назначение их задачам. Управление затратами проекта. </w:t>
      </w:r>
    </w:p>
    <w:p w14:paraId="748CAEBE" w14:textId="77777777" w:rsidR="00E361CC" w:rsidRDefault="00E361CC" w:rsidP="004D2CDF">
      <w:pPr>
        <w:pStyle w:val="af1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</w:p>
    <w:p w14:paraId="54189381" w14:textId="77777777" w:rsidR="00E361CC" w:rsidRDefault="005731E6">
      <w:pPr>
        <w:pStyle w:val="2"/>
        <w:spacing w:before="0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8" w:name="_Toc37167993"/>
      <w:bookmarkStart w:id="29" w:name="_Toc77073824"/>
      <w:bookmarkStart w:id="30" w:name="_Toc77316669"/>
      <w:bookmarkStart w:id="31" w:name="_Toc102032375"/>
      <w:r>
        <w:rPr>
          <w:rFonts w:ascii="Times New Roman" w:hAnsi="Times New Roman"/>
          <w:b/>
          <w:bCs/>
          <w:color w:val="auto"/>
          <w:sz w:val="28"/>
          <w:szCs w:val="28"/>
        </w:rPr>
        <w:t>5.2. Учебно-тематический план</w:t>
      </w:r>
      <w:bookmarkEnd w:id="28"/>
      <w:bookmarkEnd w:id="29"/>
      <w:bookmarkEnd w:id="30"/>
      <w:bookmarkEnd w:id="31"/>
    </w:p>
    <w:p w14:paraId="4DDF940E" w14:textId="77777777" w:rsidR="00E361CC" w:rsidRDefault="00E361CC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5220" w:type="pct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125"/>
        <w:gridCol w:w="851"/>
        <w:gridCol w:w="1417"/>
        <w:gridCol w:w="1276"/>
        <w:gridCol w:w="1135"/>
        <w:gridCol w:w="992"/>
        <w:gridCol w:w="2126"/>
      </w:tblGrid>
      <w:tr w:rsidR="00E361CC" w14:paraId="1306636E" w14:textId="77777777" w:rsidTr="006A2EC4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AEE9" w14:textId="77777777" w:rsidR="00E361CC" w:rsidRDefault="005731E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4725E19B" w14:textId="77777777" w:rsidR="00E361CC" w:rsidRDefault="005731E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E3A8" w14:textId="77777777" w:rsidR="00E361CC" w:rsidRDefault="005731E6">
            <w:pPr>
              <w:tabs>
                <w:tab w:val="right" w:pos="851"/>
              </w:tabs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7089" w14:textId="77777777" w:rsidR="00E361CC" w:rsidRDefault="005731E6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FCB4" w14:textId="77777777" w:rsidR="00E361CC" w:rsidRDefault="005731E6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361CC" w14:paraId="6367DD4E" w14:textId="77777777" w:rsidTr="006A2EC4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124DC" w14:textId="77777777" w:rsidR="00E361CC" w:rsidRDefault="00E361C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00B13" w14:textId="77777777" w:rsidR="00E361CC" w:rsidRDefault="00E361C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BB2F" w14:textId="77777777" w:rsidR="00E361CC" w:rsidRDefault="005731E6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AC767" w14:textId="77777777" w:rsidR="00E361CC" w:rsidRDefault="005731E6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7F47" w14:textId="77777777" w:rsidR="00E361CC" w:rsidRDefault="005731E6">
            <w:pPr>
              <w:tabs>
                <w:tab w:val="right" w:pos="851"/>
              </w:tabs>
              <w:jc w:val="center"/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F9DDD" w14:textId="77777777" w:rsidR="00E361CC" w:rsidRDefault="00E361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E361CC" w14:paraId="76D07FF1" w14:textId="77777777" w:rsidTr="006A2EC4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1F81E" w14:textId="77777777" w:rsidR="00E361CC" w:rsidRDefault="00E361C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5743" w14:textId="77777777" w:rsidR="00E361CC" w:rsidRDefault="00E361C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804D" w14:textId="77777777" w:rsidR="00E361CC" w:rsidRDefault="00E361C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EF771" w14:textId="77777777" w:rsidR="00E361CC" w:rsidRDefault="005731E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9259" w14:textId="77777777" w:rsidR="00E361CC" w:rsidRDefault="005731E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65A8B" w14:textId="77777777" w:rsidR="00E361CC" w:rsidRDefault="005731E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43DD" w14:textId="77777777" w:rsidR="00E361CC" w:rsidRDefault="00E361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460E" w14:textId="77777777" w:rsidR="00E361CC" w:rsidRDefault="00E361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E361CC" w14:paraId="0A5B3479" w14:textId="77777777" w:rsidTr="006A2EC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9404E" w14:textId="77777777" w:rsidR="00E361CC" w:rsidRDefault="005731E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BEA3" w14:textId="77777777" w:rsidR="00E361CC" w:rsidRDefault="005731E6">
            <w:r>
              <w:rPr>
                <w:rStyle w:val="af2"/>
                <w:rFonts w:ascii="PT Serif" w:hAnsi="PT Serif"/>
                <w:b w:val="0"/>
                <w:bCs w:val="0"/>
                <w:color w:val="3C434B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Тема 1. Теория и практика проектного управления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245F0" w14:textId="284D54B2" w:rsidR="00E361CC" w:rsidRDefault="005731E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948AC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1D00B" w14:textId="0A5C30DA" w:rsidR="00E361CC" w:rsidRPr="00390AB7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1742" w14:textId="327F3BEC" w:rsidR="00E361CC" w:rsidRPr="00390AB7" w:rsidRDefault="00390AB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E9C3" w14:textId="2143A751" w:rsidR="00E361C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BACD0" w14:textId="4AD4757F" w:rsidR="00E361C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92A2" w14:textId="0D934799" w:rsidR="006A2EC4" w:rsidRPr="00145D7D" w:rsidRDefault="00E322A1" w:rsidP="006A2EC4">
            <w:pPr>
              <w:widowControl/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</w:t>
            </w:r>
            <w:r w:rsidR="005731E6">
              <w:rPr>
                <w:sz w:val="22"/>
                <w:szCs w:val="22"/>
              </w:rPr>
              <w:t>,</w:t>
            </w:r>
            <w:r w:rsidR="00C021D7" w:rsidRPr="00C021D7">
              <w:rPr>
                <w:sz w:val="22"/>
                <w:szCs w:val="22"/>
              </w:rPr>
              <w:t xml:space="preserve"> </w:t>
            </w:r>
          </w:p>
          <w:p w14:paraId="4EC4BBBC" w14:textId="3AEA6FE2" w:rsidR="00145D7D" w:rsidRPr="00145D7D" w:rsidRDefault="00B55AAA" w:rsidP="00145D7D">
            <w:pPr>
              <w:widowControl/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проектных</w:t>
            </w:r>
          </w:p>
          <w:p w14:paraId="73D3406B" w14:textId="702AA259" w:rsidR="00E361CC" w:rsidRPr="00145D7D" w:rsidRDefault="00145D7D" w:rsidP="00145D7D">
            <w:pPr>
              <w:widowControl/>
              <w:autoSpaceDE/>
              <w:rPr>
                <w:sz w:val="22"/>
                <w:szCs w:val="22"/>
              </w:rPr>
            </w:pPr>
            <w:r w:rsidRPr="00145D7D">
              <w:rPr>
                <w:sz w:val="22"/>
                <w:szCs w:val="22"/>
              </w:rPr>
              <w:t>задач</w:t>
            </w:r>
            <w:r w:rsidR="00E322A1">
              <w:rPr>
                <w:sz w:val="22"/>
                <w:szCs w:val="22"/>
              </w:rPr>
              <w:t>.</w:t>
            </w:r>
          </w:p>
        </w:tc>
      </w:tr>
      <w:tr w:rsidR="00E361CC" w14:paraId="1E90B005" w14:textId="77777777" w:rsidTr="006A2EC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B323" w14:textId="77777777" w:rsidR="00E361CC" w:rsidRDefault="005731E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33DC" w14:textId="77777777" w:rsidR="00E361CC" w:rsidRDefault="005731E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Оценка лучших практик управления </w:t>
            </w:r>
            <w:r>
              <w:rPr>
                <w:sz w:val="24"/>
                <w:szCs w:val="24"/>
              </w:rPr>
              <w:lastRenderedPageBreak/>
              <w:t>образовательными проектами.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5935" w14:textId="112A02EC" w:rsidR="00E361CC" w:rsidRDefault="005731E6" w:rsidP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B948AC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A41BD" w14:textId="6E6084A0" w:rsidR="00E361C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B053" w14:textId="32A46AD4" w:rsidR="00E361C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130A0" w14:textId="186CE67C" w:rsidR="00E361C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471C" w14:textId="2DC04D50" w:rsidR="00E361C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9328E" w14:textId="77777777" w:rsidR="00B55AAA" w:rsidRPr="00145D7D" w:rsidRDefault="00145D7D" w:rsidP="00B55AAA">
            <w:pPr>
              <w:widowControl/>
              <w:autoSpaceDE/>
              <w:rPr>
                <w:sz w:val="22"/>
                <w:szCs w:val="22"/>
              </w:rPr>
            </w:pPr>
            <w:r w:rsidRPr="00145D7D">
              <w:rPr>
                <w:sz w:val="22"/>
                <w:szCs w:val="22"/>
              </w:rPr>
              <w:t xml:space="preserve">Опрос, </w:t>
            </w:r>
            <w:r w:rsidR="00B55AAA">
              <w:rPr>
                <w:sz w:val="22"/>
                <w:szCs w:val="22"/>
              </w:rPr>
              <w:t>решение проектных</w:t>
            </w:r>
          </w:p>
          <w:p w14:paraId="1808A438" w14:textId="138DA42E" w:rsidR="00E361CC" w:rsidRPr="00145D7D" w:rsidRDefault="00B55AAA" w:rsidP="00E322A1">
            <w:pPr>
              <w:widowControl/>
              <w:autoSpaceDE/>
              <w:rPr>
                <w:sz w:val="22"/>
                <w:szCs w:val="22"/>
              </w:rPr>
            </w:pPr>
            <w:r w:rsidRPr="00145D7D">
              <w:rPr>
                <w:sz w:val="22"/>
                <w:szCs w:val="22"/>
              </w:rPr>
              <w:t>задач</w:t>
            </w:r>
            <w:r w:rsidR="00145D7D" w:rsidRPr="00145D7D">
              <w:rPr>
                <w:sz w:val="22"/>
                <w:szCs w:val="22"/>
              </w:rPr>
              <w:t>, кейсов</w:t>
            </w:r>
            <w:r w:rsidR="00E322A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361CC" w14:paraId="6F00722E" w14:textId="77777777" w:rsidTr="006A2EC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61B8" w14:textId="77777777" w:rsidR="00E361CC" w:rsidRDefault="005731E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A8A3" w14:textId="77777777" w:rsidR="00E361CC" w:rsidRDefault="005731E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 Система коммуникаций и командная работа в образовательном проекте.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4320F" w14:textId="54E8EA8F" w:rsidR="00E361CC" w:rsidRDefault="005731E6" w:rsidP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948AC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12FCE" w14:textId="0F536242" w:rsidR="00E361C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E12E" w14:textId="75380284" w:rsidR="00E361C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27867" w14:textId="4E2C06CA" w:rsidR="00E361C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E753" w14:textId="7DB819A8" w:rsidR="00E361C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912A" w14:textId="77777777" w:rsidR="00B55AAA" w:rsidRPr="00145D7D" w:rsidRDefault="00B55AAA" w:rsidP="00B55AAA">
            <w:pPr>
              <w:widowControl/>
              <w:autoSpaceDE/>
              <w:rPr>
                <w:sz w:val="22"/>
                <w:szCs w:val="22"/>
              </w:rPr>
            </w:pPr>
            <w:r w:rsidRPr="00145D7D">
              <w:rPr>
                <w:sz w:val="22"/>
                <w:szCs w:val="22"/>
              </w:rPr>
              <w:t xml:space="preserve">Опрос, </w:t>
            </w:r>
            <w:r>
              <w:rPr>
                <w:sz w:val="22"/>
                <w:szCs w:val="22"/>
              </w:rPr>
              <w:t>решение проектных</w:t>
            </w:r>
          </w:p>
          <w:p w14:paraId="5A61A4E9" w14:textId="45DF58DD" w:rsidR="00E361CC" w:rsidRPr="00145D7D" w:rsidRDefault="00B55AAA" w:rsidP="00B55AAA">
            <w:pPr>
              <w:widowControl/>
              <w:autoSpaceDE/>
              <w:rPr>
                <w:sz w:val="22"/>
                <w:szCs w:val="22"/>
              </w:rPr>
            </w:pPr>
            <w:r w:rsidRPr="00145D7D">
              <w:rPr>
                <w:sz w:val="22"/>
                <w:szCs w:val="22"/>
              </w:rPr>
              <w:t>задач, кейсов</w:t>
            </w:r>
            <w:r w:rsidR="00A40FAB">
              <w:rPr>
                <w:sz w:val="22"/>
                <w:szCs w:val="22"/>
              </w:rPr>
              <w:t>, тест</w:t>
            </w:r>
            <w:r>
              <w:rPr>
                <w:sz w:val="22"/>
                <w:szCs w:val="22"/>
              </w:rPr>
              <w:t>ирование</w:t>
            </w:r>
            <w:r w:rsidR="00A40FAB">
              <w:rPr>
                <w:sz w:val="22"/>
                <w:szCs w:val="22"/>
              </w:rPr>
              <w:t>.</w:t>
            </w:r>
          </w:p>
        </w:tc>
      </w:tr>
      <w:tr w:rsidR="00E361CC" w14:paraId="7CD48795" w14:textId="77777777" w:rsidTr="006A2EC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9525B" w14:textId="77777777" w:rsidR="00E361CC" w:rsidRDefault="005731E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72CE" w14:textId="77777777" w:rsidR="00E361CC" w:rsidRDefault="005731E6">
            <w:pPr>
              <w:widowControl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Информационные технологии в управлении образовательными проектами.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2B84" w14:textId="77777777" w:rsidR="00E361CC" w:rsidRDefault="005731E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04956" w14:textId="4B2451AD" w:rsidR="00E361CC" w:rsidRPr="00B948A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2EBF" w14:textId="3FF8A007" w:rsidR="00E361C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52AA" w14:textId="0E1A1026" w:rsidR="00E361CC" w:rsidRPr="00B948A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03891" w14:textId="55C88FAA" w:rsidR="00E361CC" w:rsidRDefault="00B948AC">
            <w:pPr>
              <w:tabs>
                <w:tab w:val="right" w:pos="851"/>
              </w:tabs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22C84" w14:textId="14BE982A" w:rsidR="00E322A1" w:rsidRPr="00145D7D" w:rsidRDefault="00E322A1" w:rsidP="00E322A1">
            <w:pPr>
              <w:widowControl/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</w:t>
            </w:r>
            <w:r w:rsidR="00E25A9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решение проектных</w:t>
            </w:r>
          </w:p>
          <w:p w14:paraId="40E719C6" w14:textId="0ADE82F1" w:rsidR="00E361CC" w:rsidRPr="00145D7D" w:rsidRDefault="00E322A1" w:rsidP="00E322A1">
            <w:pPr>
              <w:widowControl/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</w:t>
            </w:r>
            <w:r w:rsidR="00E25A9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тестирование.</w:t>
            </w:r>
          </w:p>
        </w:tc>
      </w:tr>
      <w:tr w:rsidR="00E361CC" w14:paraId="3A7FE97B" w14:textId="77777777" w:rsidTr="006A2EC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6A5A" w14:textId="77777777" w:rsidR="00E361CC" w:rsidRDefault="00E361C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9EB0" w14:textId="77777777" w:rsidR="00E361CC" w:rsidRDefault="005731E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B548" w14:textId="77777777" w:rsidR="00E361CC" w:rsidRDefault="005731E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1703D" w14:textId="5CD32FFF" w:rsidR="00E361CC" w:rsidRPr="00B948A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B88E8" w14:textId="167123F3" w:rsidR="00E361CC" w:rsidRPr="00390AB7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27B1" w14:textId="60FF8AD1" w:rsidR="00E361CC" w:rsidRPr="00390AB7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8200" w14:textId="24FDD37D" w:rsidR="00E361CC" w:rsidRPr="00B948AC" w:rsidRDefault="00B948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B0588" w14:textId="3D882FE7" w:rsidR="00E361CC" w:rsidRDefault="00272463" w:rsidP="00B948A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B948AC">
              <w:rPr>
                <w:sz w:val="24"/>
                <w:szCs w:val="24"/>
              </w:rPr>
              <w:t>контрольная</w:t>
            </w:r>
            <w:r w:rsidR="005731E6">
              <w:rPr>
                <w:sz w:val="24"/>
                <w:szCs w:val="24"/>
              </w:rPr>
              <w:t xml:space="preserve"> работа</w:t>
            </w:r>
          </w:p>
        </w:tc>
      </w:tr>
      <w:tr w:rsidR="00E361CC" w14:paraId="0B14BB42" w14:textId="77777777" w:rsidTr="006A2EC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CDA91" w14:textId="77777777" w:rsidR="00E361CC" w:rsidRDefault="00E361C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C012" w14:textId="77777777" w:rsidR="00E361CC" w:rsidRPr="004D2CDF" w:rsidRDefault="005731E6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4D2CDF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52C0" w14:textId="7FB24023" w:rsidR="00E361CC" w:rsidRPr="004D2CDF" w:rsidRDefault="00E361CC">
            <w:pPr>
              <w:tabs>
                <w:tab w:val="right" w:pos="851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54BEA" w14:textId="682753BC" w:rsidR="00E361CC" w:rsidRDefault="004D2CDF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4ABE" w14:textId="2283546D" w:rsidR="00E361CC" w:rsidRDefault="004D2CDF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A80438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622E1" w14:textId="18D9FE87" w:rsidR="00E361CC" w:rsidRDefault="00A80438" w:rsidP="00B55AAA">
            <w:pPr>
              <w:tabs>
                <w:tab w:val="right" w:pos="85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4F2FF" w14:textId="0BEDB295" w:rsidR="00E361CC" w:rsidRDefault="004D2CDF" w:rsidP="00B55AAA">
            <w:pPr>
              <w:tabs>
                <w:tab w:val="right" w:pos="851"/>
              </w:tabs>
            </w:pPr>
            <w:r>
              <w:t>89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AF1A2" w14:textId="77777777" w:rsidR="00E361CC" w:rsidRDefault="00E361CC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</w:tbl>
    <w:p w14:paraId="1AFECFFE" w14:textId="77777777" w:rsidR="00A80438" w:rsidRPr="00A80438" w:rsidRDefault="00A80438" w:rsidP="00A80438">
      <w:pPr>
        <w:jc w:val="both"/>
      </w:pPr>
      <w:r w:rsidRPr="00A80438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5607991" w14:textId="5C1C17F5" w:rsidR="00E361CC" w:rsidRDefault="00E361CC">
      <w:pPr>
        <w:pStyle w:val="a9"/>
        <w:jc w:val="both"/>
        <w:rPr>
          <w:szCs w:val="28"/>
        </w:rPr>
      </w:pPr>
    </w:p>
    <w:p w14:paraId="0CADBB5D" w14:textId="77777777" w:rsidR="009C24B1" w:rsidRDefault="009C24B1">
      <w:pPr>
        <w:pStyle w:val="a9"/>
        <w:jc w:val="both"/>
        <w:rPr>
          <w:szCs w:val="28"/>
        </w:rPr>
      </w:pPr>
    </w:p>
    <w:p w14:paraId="3A19F6F5" w14:textId="77777777" w:rsidR="00460995" w:rsidRDefault="005731E6">
      <w:pPr>
        <w:pStyle w:val="2"/>
        <w:spacing w:before="0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32" w:name="_Toc37167994"/>
      <w:bookmarkStart w:id="33" w:name="_Toc77073825"/>
      <w:bookmarkStart w:id="34" w:name="_Toc77316670"/>
      <w:bookmarkStart w:id="35" w:name="_Toc102032376"/>
      <w:r>
        <w:rPr>
          <w:rFonts w:ascii="Times New Roman" w:hAnsi="Times New Roman"/>
          <w:b/>
          <w:bCs/>
          <w:color w:val="auto"/>
          <w:sz w:val="28"/>
          <w:szCs w:val="28"/>
        </w:rPr>
        <w:t>5.3. Содержание семинаров, практических занятий</w:t>
      </w:r>
      <w:bookmarkEnd w:id="32"/>
      <w:bookmarkEnd w:id="33"/>
      <w:bookmarkEnd w:id="34"/>
      <w:bookmarkEnd w:id="35"/>
    </w:p>
    <w:p w14:paraId="26EB500B" w14:textId="77777777" w:rsidR="00460995" w:rsidRDefault="00460995">
      <w:pPr>
        <w:pStyle w:val="2"/>
        <w:spacing w:before="0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7F1E9CC1" w14:textId="77777777" w:rsidR="00E361CC" w:rsidRDefault="00E361CC">
      <w:pPr>
        <w:keepNext/>
        <w:jc w:val="right"/>
        <w:rPr>
          <w:sz w:val="28"/>
          <w:szCs w:val="28"/>
        </w:rPr>
      </w:pPr>
    </w:p>
    <w:tbl>
      <w:tblPr>
        <w:tblW w:w="10349" w:type="dxa"/>
        <w:tblInd w:w="-2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0"/>
        <w:gridCol w:w="5734"/>
        <w:gridCol w:w="2295"/>
      </w:tblGrid>
      <w:tr w:rsidR="00E361CC" w14:paraId="63D691E3" w14:textId="77777777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098FD" w14:textId="77777777" w:rsidR="00E361CC" w:rsidRDefault="005731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0BEE" w14:textId="77777777" w:rsidR="00E361CC" w:rsidRDefault="005731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5C98AA7C" w14:textId="77777777" w:rsidR="00E361CC" w:rsidRDefault="00E361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4F28" w14:textId="77777777" w:rsidR="00E361CC" w:rsidRDefault="005731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361CC" w14:paraId="00CA82F4" w14:textId="77777777">
        <w:trPr>
          <w:trHeight w:val="245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A1EF" w14:textId="77777777" w:rsidR="00E361CC" w:rsidRDefault="005731E6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</w:p>
          <w:p w14:paraId="6EFC19F3" w14:textId="77777777" w:rsidR="00E361CC" w:rsidRDefault="005731E6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и практика проектного управления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6E18" w14:textId="4A3578A5" w:rsidR="00E361CC" w:rsidRDefault="005731E6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Место и роль проектного управления</w:t>
            </w:r>
            <w:r w:rsidR="003639D5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 xml:space="preserve"> образовательной деятельности.</w:t>
            </w:r>
          </w:p>
          <w:p w14:paraId="3898816F" w14:textId="5A9C82D8" w:rsidR="00E361CC" w:rsidRDefault="005731E6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Особенности управления жизненным циклом образовательного проекта.</w:t>
            </w:r>
          </w:p>
          <w:p w14:paraId="41548C4F" w14:textId="1F2A096F" w:rsidR="003639D5" w:rsidRDefault="003639D5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3639D5">
              <w:rPr>
                <w:sz w:val="24"/>
                <w:szCs w:val="24"/>
              </w:rPr>
              <w:t>Оценка рисков в разработке и реализации образовательных проектов</w:t>
            </w:r>
            <w:r w:rsidR="00BD3645">
              <w:rPr>
                <w:sz w:val="24"/>
                <w:szCs w:val="24"/>
              </w:rPr>
              <w:t>.</w:t>
            </w:r>
          </w:p>
          <w:p w14:paraId="464B44F3" w14:textId="2AB89867" w:rsidR="00BD3645" w:rsidRDefault="00BD3645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Оценка</w:t>
            </w:r>
            <w:r w:rsidRPr="00BD3645">
              <w:rPr>
                <w:sz w:val="24"/>
                <w:szCs w:val="24"/>
              </w:rPr>
              <w:t xml:space="preserve"> качеств</w:t>
            </w:r>
            <w:r>
              <w:rPr>
                <w:sz w:val="24"/>
                <w:szCs w:val="24"/>
              </w:rPr>
              <w:t>а</w:t>
            </w:r>
            <w:r w:rsidRPr="00BD3645">
              <w:rPr>
                <w:sz w:val="24"/>
                <w:szCs w:val="24"/>
              </w:rPr>
              <w:t xml:space="preserve"> образовательного проекта</w:t>
            </w:r>
            <w:r>
              <w:rPr>
                <w:sz w:val="24"/>
                <w:szCs w:val="24"/>
              </w:rPr>
              <w:t>.</w:t>
            </w:r>
          </w:p>
          <w:p w14:paraId="503694D6" w14:textId="2E25631E" w:rsidR="003639D5" w:rsidRDefault="00BD3645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B44B4">
              <w:rPr>
                <w:sz w:val="24"/>
                <w:szCs w:val="24"/>
              </w:rPr>
              <w:t>.</w:t>
            </w:r>
            <w:r w:rsidR="006B44B4" w:rsidRPr="006B44B4">
              <w:rPr>
                <w:sz w:val="24"/>
                <w:szCs w:val="24"/>
              </w:rPr>
              <w:t>Маркетинг образовательного проекта</w:t>
            </w:r>
            <w:r>
              <w:rPr>
                <w:sz w:val="24"/>
                <w:szCs w:val="24"/>
              </w:rPr>
              <w:t>.</w:t>
            </w:r>
          </w:p>
          <w:p w14:paraId="4DAA5CAF" w14:textId="48D6D7EB" w:rsidR="00E361CC" w:rsidRDefault="005731E6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</w:t>
            </w:r>
            <w:r w:rsidRPr="004D2CDF">
              <w:rPr>
                <w:sz w:val="24"/>
                <w:szCs w:val="24"/>
              </w:rPr>
              <w:t>8</w:t>
            </w:r>
            <w:r w:rsidR="00A86427" w:rsidRPr="004D2CDF">
              <w:rPr>
                <w:sz w:val="24"/>
                <w:szCs w:val="24"/>
              </w:rPr>
              <w:t xml:space="preserve"> (2</w:t>
            </w:r>
            <w:r w:rsidR="004D2CDF" w:rsidRPr="004D2CDF">
              <w:rPr>
                <w:sz w:val="24"/>
                <w:szCs w:val="24"/>
              </w:rPr>
              <w:t>, 4</w:t>
            </w:r>
            <w:r w:rsidR="00A86427" w:rsidRPr="004D2CDF">
              <w:rPr>
                <w:sz w:val="24"/>
                <w:szCs w:val="24"/>
              </w:rPr>
              <w:t>), 9 (1-</w:t>
            </w:r>
            <w:r w:rsidR="004D2CDF" w:rsidRPr="004D2CDF">
              <w:rPr>
                <w:sz w:val="24"/>
                <w:szCs w:val="24"/>
              </w:rPr>
              <w:t>3</w:t>
            </w:r>
            <w:r w:rsidR="00A86427" w:rsidRPr="004D2CDF">
              <w:rPr>
                <w:sz w:val="24"/>
                <w:szCs w:val="24"/>
              </w:rPr>
              <w:t>)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ED40A" w14:textId="6121A21A" w:rsidR="00E322A1" w:rsidRPr="00145D7D" w:rsidRDefault="00E322A1" w:rsidP="00E322A1">
            <w:pPr>
              <w:widowControl/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 (обсуждение),</w:t>
            </w:r>
            <w:r w:rsidRPr="00C021D7">
              <w:rPr>
                <w:sz w:val="22"/>
                <w:szCs w:val="22"/>
              </w:rPr>
              <w:t xml:space="preserve"> </w:t>
            </w:r>
          </w:p>
          <w:p w14:paraId="19B95B27" w14:textId="77777777" w:rsidR="00E322A1" w:rsidRPr="00145D7D" w:rsidRDefault="00E322A1" w:rsidP="00E322A1">
            <w:pPr>
              <w:widowControl/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проектных</w:t>
            </w:r>
          </w:p>
          <w:p w14:paraId="2BAC01B7" w14:textId="76EAA0A3" w:rsidR="00E361CC" w:rsidRDefault="00E322A1" w:rsidP="00E322A1">
            <w:pPr>
              <w:widowControl/>
              <w:autoSpaceDE/>
              <w:rPr>
                <w:sz w:val="24"/>
                <w:szCs w:val="24"/>
              </w:rPr>
            </w:pPr>
            <w:r w:rsidRPr="00145D7D">
              <w:rPr>
                <w:sz w:val="22"/>
                <w:szCs w:val="22"/>
              </w:rPr>
              <w:t>задач</w:t>
            </w:r>
          </w:p>
        </w:tc>
      </w:tr>
      <w:tr w:rsidR="00E361CC" w14:paraId="5C923C33" w14:textId="77777777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8A54" w14:textId="77777777" w:rsidR="00E361CC" w:rsidRDefault="005731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</w:t>
            </w:r>
          </w:p>
          <w:p w14:paraId="6CDDA17D" w14:textId="77777777" w:rsidR="00E361CC" w:rsidRDefault="005731E6">
            <w:pPr>
              <w:jc w:val="both"/>
            </w:pPr>
            <w:r>
              <w:rPr>
                <w:sz w:val="24"/>
                <w:szCs w:val="24"/>
              </w:rPr>
              <w:t>Оценка лучших практик управления образовательными проектами.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3039" w14:textId="17B1735C" w:rsidR="00E361CC" w:rsidRDefault="005731E6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1.Основные методы управления образовательными проектами</w:t>
            </w:r>
            <w:r w:rsidR="00BD3645">
              <w:rPr>
                <w:sz w:val="24"/>
                <w:szCs w:val="24"/>
              </w:rPr>
              <w:t xml:space="preserve"> (мировые практики)</w:t>
            </w:r>
          </w:p>
          <w:p w14:paraId="0DA35A9B" w14:textId="3DF7BC36" w:rsidR="007A3291" w:rsidRDefault="00DE473F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</w:t>
            </w:r>
            <w:r w:rsidRPr="00DE473F">
              <w:rPr>
                <w:sz w:val="24"/>
                <w:szCs w:val="24"/>
              </w:rPr>
              <w:t>пыт реализации образовательных проектов на региональном и российском уровнях управления</w:t>
            </w:r>
          </w:p>
          <w:p w14:paraId="630BBF44" w14:textId="41C5925D" w:rsidR="00E361CC" w:rsidRDefault="00AB06C1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31E6">
              <w:rPr>
                <w:sz w:val="24"/>
                <w:szCs w:val="24"/>
              </w:rPr>
              <w:t>. Особенности управления проектами в цифровую эпоху.</w:t>
            </w:r>
          </w:p>
          <w:p w14:paraId="54B57542" w14:textId="55D0F5E6" w:rsidR="00E361CC" w:rsidRDefault="005731E6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</w:t>
            </w:r>
            <w:r w:rsidR="00A86427">
              <w:rPr>
                <w:sz w:val="24"/>
                <w:szCs w:val="24"/>
              </w:rPr>
              <w:t xml:space="preserve"> (3), 9 (1-</w:t>
            </w:r>
            <w:r w:rsidR="004D2CDF">
              <w:rPr>
                <w:sz w:val="24"/>
                <w:szCs w:val="24"/>
              </w:rPr>
              <w:t>3</w:t>
            </w:r>
            <w:r w:rsidR="00A86427">
              <w:rPr>
                <w:sz w:val="24"/>
                <w:szCs w:val="24"/>
              </w:rPr>
              <w:t>)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BF83" w14:textId="77777777" w:rsidR="00E322A1" w:rsidRPr="00145D7D" w:rsidRDefault="00E322A1" w:rsidP="00E322A1">
            <w:pPr>
              <w:widowControl/>
              <w:autoSpaceDE/>
              <w:rPr>
                <w:sz w:val="22"/>
                <w:szCs w:val="22"/>
              </w:rPr>
            </w:pPr>
            <w:r w:rsidRPr="00145D7D">
              <w:rPr>
                <w:sz w:val="22"/>
                <w:szCs w:val="22"/>
              </w:rPr>
              <w:t xml:space="preserve">Опрос, </w:t>
            </w:r>
            <w:r>
              <w:rPr>
                <w:sz w:val="22"/>
                <w:szCs w:val="22"/>
              </w:rPr>
              <w:t>решение проектных</w:t>
            </w:r>
          </w:p>
          <w:p w14:paraId="1A30C8C0" w14:textId="23D5EE17" w:rsidR="00E361CC" w:rsidRDefault="00E322A1" w:rsidP="00E322A1">
            <w:pPr>
              <w:keepNext/>
              <w:jc w:val="both"/>
              <w:rPr>
                <w:sz w:val="24"/>
                <w:szCs w:val="24"/>
              </w:rPr>
            </w:pPr>
            <w:r w:rsidRPr="00145D7D">
              <w:rPr>
                <w:sz w:val="22"/>
                <w:szCs w:val="22"/>
              </w:rPr>
              <w:t>задач, кейсов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бенчмаркетинг</w:t>
            </w:r>
            <w:proofErr w:type="spellEnd"/>
            <w:r>
              <w:rPr>
                <w:sz w:val="22"/>
                <w:szCs w:val="22"/>
              </w:rPr>
              <w:t>, работа с оценочными таблицами</w:t>
            </w:r>
          </w:p>
        </w:tc>
      </w:tr>
      <w:tr w:rsidR="00E322A1" w14:paraId="2CEA1D15" w14:textId="77777777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512F" w14:textId="77777777" w:rsidR="00E322A1" w:rsidRDefault="00E322A1" w:rsidP="00E322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3. </w:t>
            </w:r>
          </w:p>
          <w:p w14:paraId="66635E0D" w14:textId="77777777" w:rsidR="00E322A1" w:rsidRDefault="00E322A1" w:rsidP="00E322A1">
            <w:r>
              <w:rPr>
                <w:sz w:val="24"/>
                <w:szCs w:val="24"/>
              </w:rPr>
              <w:t>Система коммуникаций и командная работа в образовательном проекте.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0383" w14:textId="62EAEC5D" w:rsidR="00E322A1" w:rsidRDefault="00E322A1" w:rsidP="00E322A1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A7787C">
              <w:rPr>
                <w:sz w:val="24"/>
                <w:szCs w:val="24"/>
              </w:rPr>
              <w:t xml:space="preserve">Формирование проектной команды </w:t>
            </w:r>
            <w:r>
              <w:rPr>
                <w:sz w:val="24"/>
                <w:szCs w:val="24"/>
              </w:rPr>
              <w:t>для реализации образовательного проекта.</w:t>
            </w:r>
          </w:p>
          <w:p w14:paraId="0D1BFACF" w14:textId="292924FF" w:rsidR="00E322A1" w:rsidRDefault="00E322A1" w:rsidP="00E322A1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Организация эффективной коммуникации в проектной команде.</w:t>
            </w:r>
          </w:p>
          <w:p w14:paraId="77F0F16A" w14:textId="77777777" w:rsidR="00E322A1" w:rsidRDefault="00E322A1" w:rsidP="00E322A1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3.Функциии лидера (РМ) в реализации образовательного проекта.</w:t>
            </w:r>
          </w:p>
          <w:p w14:paraId="057181C3" w14:textId="28544F26" w:rsidR="00E322A1" w:rsidRDefault="00E322A1" w:rsidP="00E322A1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Управление конфликтами и у</w:t>
            </w:r>
            <w:r w:rsidRPr="0071755C">
              <w:rPr>
                <w:sz w:val="24"/>
                <w:szCs w:val="24"/>
              </w:rPr>
              <w:t xml:space="preserve">правление удаленной </w:t>
            </w:r>
            <w:r>
              <w:rPr>
                <w:sz w:val="24"/>
                <w:szCs w:val="24"/>
              </w:rPr>
              <w:t>проектной командой.</w:t>
            </w:r>
          </w:p>
          <w:p w14:paraId="6E8BCFE8" w14:textId="737470A7" w:rsidR="00E322A1" w:rsidRDefault="00E322A1" w:rsidP="00E322A1">
            <w:pPr>
              <w:keepNext/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(1-6), 9 (1-</w:t>
            </w:r>
            <w:r w:rsidR="004D2CD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5E9E" w14:textId="77777777" w:rsidR="00E322A1" w:rsidRPr="00145D7D" w:rsidRDefault="00E322A1" w:rsidP="00E322A1">
            <w:pPr>
              <w:widowControl/>
              <w:autoSpaceDE/>
              <w:rPr>
                <w:sz w:val="22"/>
                <w:szCs w:val="22"/>
              </w:rPr>
            </w:pPr>
            <w:r w:rsidRPr="00145D7D">
              <w:rPr>
                <w:sz w:val="22"/>
                <w:szCs w:val="22"/>
              </w:rPr>
              <w:t xml:space="preserve">Опрос, </w:t>
            </w:r>
            <w:r>
              <w:rPr>
                <w:sz w:val="22"/>
                <w:szCs w:val="22"/>
              </w:rPr>
              <w:t>решение проектных</w:t>
            </w:r>
          </w:p>
          <w:p w14:paraId="1033C3C5" w14:textId="41398DB1" w:rsidR="00E322A1" w:rsidRDefault="00E322A1" w:rsidP="00E322A1">
            <w:pPr>
              <w:rPr>
                <w:sz w:val="24"/>
                <w:szCs w:val="24"/>
              </w:rPr>
            </w:pPr>
            <w:r w:rsidRPr="00145D7D">
              <w:rPr>
                <w:sz w:val="22"/>
                <w:szCs w:val="22"/>
              </w:rPr>
              <w:t>задач, кейсов</w:t>
            </w:r>
            <w:r>
              <w:rPr>
                <w:sz w:val="22"/>
                <w:szCs w:val="22"/>
              </w:rPr>
              <w:t>, тестирование.</w:t>
            </w:r>
          </w:p>
        </w:tc>
      </w:tr>
      <w:tr w:rsidR="00E322A1" w14:paraId="22BF5451" w14:textId="77777777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A712B" w14:textId="77777777" w:rsidR="00E322A1" w:rsidRDefault="00E322A1" w:rsidP="00E322A1">
            <w:pPr>
              <w:widowControl/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</w:t>
            </w:r>
          </w:p>
          <w:p w14:paraId="0A843D7D" w14:textId="77777777" w:rsidR="00E322A1" w:rsidRDefault="00E322A1" w:rsidP="00E322A1">
            <w:pPr>
              <w:widowControl/>
              <w:autoSpaceDE/>
              <w:jc w:val="both"/>
            </w:pPr>
            <w:r>
              <w:rPr>
                <w:sz w:val="24"/>
                <w:szCs w:val="24"/>
              </w:rPr>
              <w:t>Информационные технологии в управлении образовательными проектами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A71A" w14:textId="77777777" w:rsidR="00E322A1" w:rsidRDefault="00E322A1" w:rsidP="00E322A1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Критерии выбора программных средств для управления образовательными проектами</w:t>
            </w:r>
          </w:p>
          <w:p w14:paraId="1643C909" w14:textId="77777777" w:rsidR="00E322A1" w:rsidRDefault="00E322A1" w:rsidP="00E322A1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Сравнительный анализ технологических систем управления образовательными проектами</w:t>
            </w:r>
          </w:p>
          <w:p w14:paraId="081236E3" w14:textId="06895172" w:rsidR="00E322A1" w:rsidRDefault="00E322A1" w:rsidP="00E322A1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81595">
              <w:rPr>
                <w:sz w:val="24"/>
                <w:szCs w:val="24"/>
              </w:rPr>
              <w:t xml:space="preserve"> Системы (метрики) показателей образовательного проекта.</w:t>
            </w:r>
          </w:p>
          <w:p w14:paraId="3DD05CE9" w14:textId="47B3F524" w:rsidR="00E322A1" w:rsidRDefault="00E322A1" w:rsidP="00E322A1">
            <w:pPr>
              <w:keepNext/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(1-6), 9 (1-</w:t>
            </w:r>
            <w:r w:rsidR="004D2CD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5B5AD" w14:textId="77777777" w:rsidR="00E322A1" w:rsidRPr="00145D7D" w:rsidRDefault="00E322A1" w:rsidP="00E322A1">
            <w:pPr>
              <w:widowControl/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решение проектных</w:t>
            </w:r>
          </w:p>
          <w:p w14:paraId="113E6BEE" w14:textId="646768D0" w:rsidR="00E322A1" w:rsidRDefault="00E322A1" w:rsidP="00E322A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задач, работа с цифровыми сервисами организации проектной работы</w:t>
            </w:r>
          </w:p>
        </w:tc>
      </w:tr>
    </w:tbl>
    <w:p w14:paraId="21126C83" w14:textId="64F5D210" w:rsidR="00E361CC" w:rsidRDefault="00E361CC">
      <w:pPr>
        <w:rPr>
          <w:sz w:val="28"/>
          <w:szCs w:val="28"/>
        </w:rPr>
      </w:pPr>
    </w:p>
    <w:p w14:paraId="5AD9A332" w14:textId="77777777" w:rsidR="00E361CC" w:rsidRDefault="005731E6">
      <w:pPr>
        <w:pStyle w:val="2"/>
        <w:spacing w:before="0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36" w:name="_Toc37167995"/>
      <w:bookmarkStart w:id="37" w:name="_Toc77073826"/>
      <w:bookmarkStart w:id="38" w:name="_Toc77316671"/>
      <w:bookmarkStart w:id="39" w:name="_Toc102032377"/>
      <w:r>
        <w:rPr>
          <w:rFonts w:ascii="Times New Roman" w:hAnsi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6"/>
      <w:bookmarkEnd w:id="37"/>
      <w:bookmarkEnd w:id="38"/>
      <w:bookmarkEnd w:id="39"/>
    </w:p>
    <w:p w14:paraId="6A56AB8C" w14:textId="77777777" w:rsidR="00E361CC" w:rsidRDefault="00E361CC">
      <w:pPr>
        <w:pStyle w:val="a9"/>
        <w:jc w:val="both"/>
        <w:rPr>
          <w:b w:val="0"/>
          <w:i/>
          <w:szCs w:val="28"/>
        </w:rPr>
      </w:pPr>
    </w:p>
    <w:p w14:paraId="1A0019C4" w14:textId="77777777" w:rsidR="00E361CC" w:rsidRDefault="005731E6">
      <w:pPr>
        <w:pStyle w:val="2"/>
        <w:spacing w:before="0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40" w:name="_Toc37167996"/>
      <w:bookmarkStart w:id="41" w:name="_Toc77073827"/>
      <w:bookmarkStart w:id="42" w:name="_Toc77316672"/>
      <w:bookmarkStart w:id="43" w:name="_Toc102032378"/>
      <w:r>
        <w:rPr>
          <w:rFonts w:ascii="Times New Roman" w:hAnsi="Times New Roman"/>
          <w:b/>
          <w:bCs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0"/>
      <w:bookmarkEnd w:id="41"/>
      <w:bookmarkEnd w:id="42"/>
      <w:bookmarkEnd w:id="43"/>
    </w:p>
    <w:p w14:paraId="10E92A01" w14:textId="77777777" w:rsidR="00E361CC" w:rsidRDefault="00E361CC">
      <w:pPr>
        <w:jc w:val="right"/>
        <w:rPr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3932"/>
        <w:gridCol w:w="3431"/>
      </w:tblGrid>
      <w:tr w:rsidR="00E361CC" w14:paraId="27DECA31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D2BDF" w14:textId="77777777" w:rsidR="00E361CC" w:rsidRDefault="005731E6">
            <w:pPr>
              <w:jc w:val="center"/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8FD1B" w14:textId="77777777" w:rsidR="00E361CC" w:rsidRDefault="005731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A84A" w14:textId="77777777" w:rsidR="00E361CC" w:rsidRDefault="005731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361CC" w14:paraId="730BBFA1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F9331" w14:textId="77777777" w:rsidR="00E361CC" w:rsidRDefault="005731E6">
            <w:r>
              <w:rPr>
                <w:sz w:val="24"/>
                <w:szCs w:val="24"/>
              </w:rPr>
              <w:t>Тема 1. Теория и практика проектного управления</w:t>
            </w:r>
            <w:r>
              <w:rPr>
                <w:rFonts w:ascii="PT Serif" w:hAnsi="PT Serif"/>
                <w:color w:val="3C434B"/>
              </w:rPr>
              <w:t xml:space="preserve"> </w:t>
            </w:r>
          </w:p>
          <w:p w14:paraId="6FBE8D06" w14:textId="77777777" w:rsidR="00E361CC" w:rsidRDefault="00E361CC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114B" w14:textId="77777777" w:rsidR="00E361CC" w:rsidRDefault="005731E6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1.Используя сравнительную таблицу сопоставьте образовательный и бизнес-проект.</w:t>
            </w:r>
          </w:p>
          <w:p w14:paraId="5AACDCF8" w14:textId="77777777" w:rsidR="00E361CC" w:rsidRDefault="005731E6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2.Определите критерии (показатели) стадий жизненного цикла образовательного проекта.</w:t>
            </w:r>
          </w:p>
          <w:p w14:paraId="1AE55CAA" w14:textId="2F3ACB13" w:rsidR="00AC650A" w:rsidRDefault="00AC650A" w:rsidP="00CE733A">
            <w:r w:rsidRPr="006974A4">
              <w:rPr>
                <w:sz w:val="24"/>
                <w:szCs w:val="24"/>
              </w:rPr>
              <w:t xml:space="preserve">3. </w:t>
            </w:r>
            <w:r w:rsidR="006974A4" w:rsidRPr="006974A4">
              <w:rPr>
                <w:sz w:val="24"/>
                <w:szCs w:val="24"/>
              </w:rPr>
              <w:t xml:space="preserve">Используя </w:t>
            </w:r>
            <w:r w:rsidR="006974A4">
              <w:rPr>
                <w:sz w:val="24"/>
                <w:szCs w:val="24"/>
              </w:rPr>
              <w:t>к</w:t>
            </w:r>
            <w:r w:rsidR="006974A4" w:rsidRPr="006974A4">
              <w:rPr>
                <w:sz w:val="24"/>
                <w:szCs w:val="24"/>
              </w:rPr>
              <w:t>онтрольные листы (чек-листы)</w:t>
            </w:r>
            <w:r w:rsidR="006974A4">
              <w:rPr>
                <w:sz w:val="24"/>
                <w:szCs w:val="24"/>
              </w:rPr>
              <w:t xml:space="preserve"> или</w:t>
            </w:r>
            <w:r w:rsidR="00CE733A">
              <w:rPr>
                <w:sz w:val="24"/>
                <w:szCs w:val="24"/>
              </w:rPr>
              <w:t xml:space="preserve"> метод п</w:t>
            </w:r>
            <w:r w:rsidR="006974A4" w:rsidRPr="006974A4">
              <w:rPr>
                <w:sz w:val="24"/>
                <w:szCs w:val="24"/>
              </w:rPr>
              <w:t>редварительн</w:t>
            </w:r>
            <w:r w:rsidR="00CE733A">
              <w:rPr>
                <w:sz w:val="24"/>
                <w:szCs w:val="24"/>
              </w:rPr>
              <w:t>ого</w:t>
            </w:r>
            <w:r w:rsidR="006974A4" w:rsidRPr="006974A4">
              <w:rPr>
                <w:sz w:val="24"/>
                <w:szCs w:val="24"/>
              </w:rPr>
              <w:t xml:space="preserve"> анализ</w:t>
            </w:r>
            <w:r w:rsidR="00CE733A">
              <w:rPr>
                <w:sz w:val="24"/>
                <w:szCs w:val="24"/>
              </w:rPr>
              <w:t>а</w:t>
            </w:r>
            <w:r w:rsidR="006974A4" w:rsidRPr="006974A4">
              <w:rPr>
                <w:sz w:val="24"/>
                <w:szCs w:val="24"/>
              </w:rPr>
              <w:t xml:space="preserve"> опасностей (PHA) </w:t>
            </w:r>
            <w:r w:rsidR="00CE733A">
              <w:rPr>
                <w:sz w:val="24"/>
                <w:szCs w:val="24"/>
              </w:rPr>
              <w:t>о</w:t>
            </w:r>
            <w:r w:rsidRPr="003639D5">
              <w:rPr>
                <w:sz w:val="24"/>
                <w:szCs w:val="24"/>
              </w:rPr>
              <w:t>цен</w:t>
            </w:r>
            <w:r w:rsidR="00CE733A">
              <w:rPr>
                <w:sz w:val="24"/>
                <w:szCs w:val="24"/>
              </w:rPr>
              <w:t>ите</w:t>
            </w:r>
            <w:r w:rsidRPr="003639D5">
              <w:rPr>
                <w:sz w:val="24"/>
                <w:szCs w:val="24"/>
              </w:rPr>
              <w:t xml:space="preserve"> риск</w:t>
            </w:r>
            <w:r w:rsidR="00CE733A">
              <w:rPr>
                <w:sz w:val="24"/>
                <w:szCs w:val="24"/>
              </w:rPr>
              <w:t>и</w:t>
            </w:r>
            <w:r w:rsidRPr="003639D5">
              <w:rPr>
                <w:sz w:val="24"/>
                <w:szCs w:val="24"/>
              </w:rPr>
              <w:t xml:space="preserve"> </w:t>
            </w:r>
            <w:r w:rsidR="00CE733A">
              <w:rPr>
                <w:sz w:val="24"/>
                <w:szCs w:val="24"/>
              </w:rPr>
              <w:t xml:space="preserve">образовательного </w:t>
            </w:r>
            <w:r w:rsidR="000F4A8D">
              <w:rPr>
                <w:sz w:val="24"/>
                <w:szCs w:val="24"/>
              </w:rPr>
              <w:t>проекта</w:t>
            </w:r>
            <w:r w:rsidR="00CE733A">
              <w:rPr>
                <w:sz w:val="24"/>
                <w:szCs w:val="24"/>
              </w:rPr>
              <w:t>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A751" w14:textId="77777777" w:rsidR="00E361CC" w:rsidRDefault="00573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литературы. Работа с проектными задачами.</w:t>
            </w:r>
          </w:p>
          <w:p w14:paraId="3BBFCC28" w14:textId="77777777" w:rsidR="00E361CC" w:rsidRDefault="005731E6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научными и информационно-аналитическими источниками, с программным обеспечением по управлению проектами.</w:t>
            </w:r>
          </w:p>
          <w:p w14:paraId="4807EC94" w14:textId="77777777" w:rsidR="00E361CC" w:rsidRDefault="005731E6">
            <w:pPr>
              <w:keepNext/>
            </w:pPr>
            <w:r>
              <w:rPr>
                <w:sz w:val="24"/>
                <w:szCs w:val="24"/>
              </w:rPr>
              <w:t>Работа с Интернет-ресурсами, информационно -аналитическими источниками и статистическими данными.</w:t>
            </w:r>
          </w:p>
        </w:tc>
      </w:tr>
      <w:tr w:rsidR="00E361CC" w14:paraId="49EB841A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389D6" w14:textId="77777777" w:rsidR="00E361CC" w:rsidRDefault="00573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Оценка лучших практик управления образовательными проектами.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A471" w14:textId="77777777" w:rsidR="00E361CC" w:rsidRDefault="005731E6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1.Приведите примеры использования виртуального проектного офиса в образовательных проектах.</w:t>
            </w:r>
          </w:p>
          <w:p w14:paraId="14306AC1" w14:textId="115899D3" w:rsidR="00E361CC" w:rsidRDefault="005731E6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Определите какие факторы внешней среды оказывают влияние на образовательные проекты.</w:t>
            </w:r>
          </w:p>
          <w:p w14:paraId="0F11E170" w14:textId="712567DF" w:rsidR="00DE79E8" w:rsidRDefault="00DE79E8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Составьте сравнительную таблицу </w:t>
            </w:r>
            <w:r w:rsidR="006A44B2">
              <w:rPr>
                <w:sz w:val="24"/>
                <w:szCs w:val="24"/>
              </w:rPr>
              <w:t xml:space="preserve">организации </w:t>
            </w:r>
            <w:r w:rsidR="003D30BC">
              <w:rPr>
                <w:sz w:val="24"/>
                <w:szCs w:val="24"/>
              </w:rPr>
              <w:t>проектной</w:t>
            </w:r>
            <w:r w:rsidR="006A44B2">
              <w:rPr>
                <w:sz w:val="24"/>
                <w:szCs w:val="24"/>
              </w:rPr>
              <w:t xml:space="preserve"> деятельности в </w:t>
            </w:r>
            <w:r w:rsidR="00D142A7">
              <w:rPr>
                <w:sz w:val="24"/>
                <w:szCs w:val="24"/>
              </w:rPr>
              <w:t>2-3</w:t>
            </w:r>
            <w:r w:rsidR="003D30BC">
              <w:rPr>
                <w:sz w:val="24"/>
                <w:szCs w:val="24"/>
              </w:rPr>
              <w:t xml:space="preserve"> вузах </w:t>
            </w:r>
            <w:r w:rsidR="00D142A7">
              <w:rPr>
                <w:sz w:val="24"/>
                <w:szCs w:val="24"/>
              </w:rPr>
              <w:t>РФ.</w:t>
            </w:r>
          </w:p>
          <w:p w14:paraId="207C3094" w14:textId="77777777" w:rsidR="00E361CC" w:rsidRDefault="00E361CC">
            <w:pPr>
              <w:keepNext/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055A9" w14:textId="77777777" w:rsidR="00E361CC" w:rsidRDefault="00573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литературы. Работа с проектными задачами.</w:t>
            </w:r>
          </w:p>
          <w:p w14:paraId="25C32191" w14:textId="77777777" w:rsidR="00E361CC" w:rsidRDefault="005731E6">
            <w:pPr>
              <w:keepNext/>
            </w:pPr>
            <w:r>
              <w:rPr>
                <w:sz w:val="24"/>
                <w:szCs w:val="24"/>
              </w:rPr>
              <w:t>Работа с научными и информационно-аналитическими источниками, с программным обеспечением по управлению проектами. Работа с Интернет-ресурсами, информационно -аналитическими источниками и статистическими данными.</w:t>
            </w:r>
          </w:p>
        </w:tc>
      </w:tr>
      <w:tr w:rsidR="00E361CC" w14:paraId="0AB9C2F9" w14:textId="77777777">
        <w:trPr>
          <w:trHeight w:val="1965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BDC6" w14:textId="77777777" w:rsidR="00E361CC" w:rsidRDefault="00573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3. Система коммуникаций и командная работа в образовательном проекте.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3716" w14:textId="77777777" w:rsidR="00E361CC" w:rsidRDefault="005731E6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1.Опишите сценарий переговоров для разрешения одного из видов конфликтов в проекте</w:t>
            </w:r>
          </w:p>
          <w:p w14:paraId="6CA50E9D" w14:textId="77777777" w:rsidR="00E361CC" w:rsidRDefault="005731E6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Составьте список личных качеств, которыми должен обладать руководитель образовательного проекта</w:t>
            </w:r>
            <w:r w:rsidR="00D142A7">
              <w:rPr>
                <w:sz w:val="24"/>
                <w:szCs w:val="24"/>
              </w:rPr>
              <w:t>.</w:t>
            </w:r>
          </w:p>
          <w:p w14:paraId="22E61F09" w14:textId="4AFE9824" w:rsidR="00D766D6" w:rsidRDefault="00D766D6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Опишите модель эффективной коммуникации в проектной команде.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6027" w14:textId="77777777" w:rsidR="00E361CC" w:rsidRDefault="00573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литературы. Работа с проектными задачами.</w:t>
            </w:r>
          </w:p>
          <w:p w14:paraId="7412A7BC" w14:textId="77777777" w:rsidR="00E361CC" w:rsidRDefault="005731E6">
            <w:pPr>
              <w:keepNext/>
            </w:pPr>
            <w:r>
              <w:rPr>
                <w:sz w:val="24"/>
                <w:szCs w:val="24"/>
              </w:rPr>
              <w:t>Работа с научными и информационно-аналитическими источниками, с программным обеспечением по управлению проектами.</w:t>
            </w:r>
          </w:p>
        </w:tc>
      </w:tr>
      <w:tr w:rsidR="00E361CC" w14:paraId="38C1AC55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7EAF" w14:textId="77777777" w:rsidR="00E361CC" w:rsidRDefault="005731E6">
            <w:pPr>
              <w:widowControl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 Информационные технологии в управлении образовательными проектами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CA34" w14:textId="4E4A2692" w:rsidR="00E361CC" w:rsidRDefault="005731E6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1.Опишите оптимальные форм</w:t>
            </w:r>
            <w:r w:rsidR="000F4A8D">
              <w:rPr>
                <w:sz w:val="24"/>
                <w:szCs w:val="24"/>
              </w:rPr>
              <w:t>аты</w:t>
            </w:r>
            <w:r>
              <w:rPr>
                <w:sz w:val="24"/>
                <w:szCs w:val="24"/>
              </w:rPr>
              <w:t xml:space="preserve"> </w:t>
            </w:r>
            <w:r w:rsidR="000F4A8D">
              <w:rPr>
                <w:sz w:val="24"/>
                <w:szCs w:val="24"/>
              </w:rPr>
              <w:t xml:space="preserve">контроля и </w:t>
            </w:r>
            <w:r>
              <w:rPr>
                <w:sz w:val="24"/>
                <w:szCs w:val="24"/>
              </w:rPr>
              <w:t xml:space="preserve">результатов образовательного проекта </w:t>
            </w:r>
          </w:p>
          <w:p w14:paraId="6694E1DE" w14:textId="77777777" w:rsidR="00E361CC" w:rsidRDefault="005731E6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2.Оцените эффективность виртуальных помощников в управлении образовательным проектом.</w:t>
            </w:r>
          </w:p>
          <w:p w14:paraId="4143036F" w14:textId="5EADA245" w:rsidR="00D766D6" w:rsidRDefault="00D766D6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512611">
              <w:rPr>
                <w:sz w:val="24"/>
                <w:szCs w:val="24"/>
              </w:rPr>
              <w:t>Составьте к</w:t>
            </w:r>
            <w:r w:rsidR="00512611" w:rsidRPr="00512611">
              <w:rPr>
                <w:sz w:val="24"/>
                <w:szCs w:val="24"/>
              </w:rPr>
              <w:t xml:space="preserve">алендарь проекта используя диаграмму </w:t>
            </w:r>
            <w:proofErr w:type="spellStart"/>
            <w:r w:rsidR="00512611" w:rsidRPr="00512611">
              <w:rPr>
                <w:sz w:val="24"/>
                <w:szCs w:val="24"/>
              </w:rPr>
              <w:t>Ганта</w:t>
            </w:r>
            <w:proofErr w:type="spellEnd"/>
            <w:r w:rsidR="00512611" w:rsidRPr="00512611">
              <w:rPr>
                <w:sz w:val="24"/>
                <w:szCs w:val="24"/>
              </w:rPr>
              <w:t>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78B4C" w14:textId="77777777" w:rsidR="00E361CC" w:rsidRDefault="00573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литературы. Работа с проектными задачами.</w:t>
            </w:r>
          </w:p>
          <w:p w14:paraId="47D7B182" w14:textId="77777777" w:rsidR="00E361CC" w:rsidRDefault="005731E6">
            <w:pPr>
              <w:keepNext/>
            </w:pPr>
            <w:r>
              <w:rPr>
                <w:sz w:val="24"/>
                <w:szCs w:val="24"/>
              </w:rPr>
              <w:t xml:space="preserve">Работа с научными и информационно-аналитическими источниками, с программным обеспечением по управлению проектами. </w:t>
            </w:r>
          </w:p>
        </w:tc>
      </w:tr>
    </w:tbl>
    <w:p w14:paraId="78FD0620" w14:textId="77777777" w:rsidR="00E361CC" w:rsidRDefault="00E361CC">
      <w:pPr>
        <w:keepNext/>
        <w:jc w:val="both"/>
        <w:rPr>
          <w:b/>
          <w:sz w:val="28"/>
          <w:szCs w:val="28"/>
        </w:rPr>
      </w:pPr>
    </w:p>
    <w:p w14:paraId="1DE1043F" w14:textId="77777777" w:rsidR="00E361CC" w:rsidRDefault="005731E6">
      <w:pPr>
        <w:pStyle w:val="2"/>
        <w:spacing w:before="0" w:line="276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44" w:name="_Toc37167997"/>
      <w:bookmarkStart w:id="45" w:name="_Toc77073828"/>
      <w:bookmarkStart w:id="46" w:name="_Toc77316673"/>
      <w:bookmarkStart w:id="47" w:name="_Toc102032379"/>
      <w:r>
        <w:rPr>
          <w:rFonts w:ascii="Times New Roman" w:hAnsi="Times New Roman"/>
          <w:b/>
          <w:bCs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44"/>
      <w:bookmarkEnd w:id="45"/>
      <w:bookmarkEnd w:id="46"/>
      <w:bookmarkEnd w:id="47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</w:p>
    <w:p w14:paraId="5C6C99DC" w14:textId="3435BD2E" w:rsidR="00E361CC" w:rsidRPr="00DA0719" w:rsidRDefault="00272463" w:rsidP="004D2CDF">
      <w:pPr>
        <w:pStyle w:val="a9"/>
        <w:spacing w:line="360" w:lineRule="auto"/>
        <w:rPr>
          <w:szCs w:val="28"/>
        </w:rPr>
      </w:pPr>
      <w:r w:rsidRPr="00DA0719">
        <w:rPr>
          <w:szCs w:val="28"/>
        </w:rPr>
        <w:t>Примерны</w:t>
      </w:r>
      <w:r w:rsidR="008D27D6">
        <w:rPr>
          <w:szCs w:val="28"/>
        </w:rPr>
        <w:t>е</w:t>
      </w:r>
      <w:r w:rsidRPr="00DA0719">
        <w:rPr>
          <w:szCs w:val="28"/>
        </w:rPr>
        <w:t xml:space="preserve"> темы </w:t>
      </w:r>
      <w:r w:rsidR="004D2CDF">
        <w:rPr>
          <w:szCs w:val="28"/>
        </w:rPr>
        <w:t xml:space="preserve">контрольной </w:t>
      </w:r>
      <w:r w:rsidRPr="00DA0719">
        <w:rPr>
          <w:szCs w:val="28"/>
        </w:rPr>
        <w:t>работы</w:t>
      </w:r>
    </w:p>
    <w:p w14:paraId="07257BE3" w14:textId="23CD9348" w:rsidR="00272463" w:rsidRPr="00DA0719" w:rsidRDefault="00BB7A54" w:rsidP="004D2CDF">
      <w:pPr>
        <w:pStyle w:val="a9"/>
        <w:numPr>
          <w:ilvl w:val="0"/>
          <w:numId w:val="11"/>
        </w:numPr>
        <w:spacing w:line="360" w:lineRule="auto"/>
        <w:jc w:val="both"/>
        <w:rPr>
          <w:b w:val="0"/>
          <w:szCs w:val="28"/>
        </w:rPr>
      </w:pPr>
      <w:r w:rsidRPr="00DA0719">
        <w:rPr>
          <w:b w:val="0"/>
          <w:szCs w:val="28"/>
        </w:rPr>
        <w:t>Проект по созданию цифрового образовательного продукта</w:t>
      </w:r>
    </w:p>
    <w:p w14:paraId="0718028E" w14:textId="4843550E" w:rsidR="00BB7A54" w:rsidRPr="00DA0719" w:rsidRDefault="00BB7A54" w:rsidP="004D2CDF">
      <w:pPr>
        <w:pStyle w:val="a9"/>
        <w:numPr>
          <w:ilvl w:val="0"/>
          <w:numId w:val="11"/>
        </w:numPr>
        <w:spacing w:line="360" w:lineRule="auto"/>
        <w:jc w:val="both"/>
        <w:rPr>
          <w:b w:val="0"/>
          <w:szCs w:val="28"/>
        </w:rPr>
      </w:pPr>
      <w:r w:rsidRPr="00DA0719">
        <w:rPr>
          <w:b w:val="0"/>
          <w:szCs w:val="28"/>
        </w:rPr>
        <w:t>Проект по созданию</w:t>
      </w:r>
      <w:r w:rsidR="00721E27" w:rsidRPr="00DA0719">
        <w:rPr>
          <w:b w:val="0"/>
          <w:szCs w:val="28"/>
        </w:rPr>
        <w:t xml:space="preserve"> обучающего продукта (</w:t>
      </w:r>
      <w:r w:rsidR="00721E27" w:rsidRPr="00DA0719">
        <w:rPr>
          <w:b w:val="0"/>
          <w:szCs w:val="28"/>
          <w:lang w:val="en-US"/>
        </w:rPr>
        <w:t>Guided</w:t>
      </w:r>
      <w:r w:rsidR="00721E27" w:rsidRPr="00DA0719">
        <w:rPr>
          <w:b w:val="0"/>
          <w:szCs w:val="28"/>
        </w:rPr>
        <w:t xml:space="preserve"> </w:t>
      </w:r>
      <w:r w:rsidR="00721E27" w:rsidRPr="00DA0719">
        <w:rPr>
          <w:b w:val="0"/>
          <w:szCs w:val="28"/>
          <w:lang w:val="en-US"/>
        </w:rPr>
        <w:t>Project</w:t>
      </w:r>
      <w:r w:rsidR="00721E27" w:rsidRPr="00DA0719">
        <w:rPr>
          <w:b w:val="0"/>
          <w:szCs w:val="28"/>
        </w:rPr>
        <w:t>, МООС)</w:t>
      </w:r>
    </w:p>
    <w:p w14:paraId="6AF4442F" w14:textId="5E7FC74A" w:rsidR="00721E27" w:rsidRPr="00DA0719" w:rsidRDefault="00721E27" w:rsidP="004D2CDF">
      <w:pPr>
        <w:pStyle w:val="a9"/>
        <w:numPr>
          <w:ilvl w:val="0"/>
          <w:numId w:val="11"/>
        </w:numPr>
        <w:spacing w:line="360" w:lineRule="auto"/>
        <w:jc w:val="both"/>
        <w:rPr>
          <w:b w:val="0"/>
          <w:szCs w:val="28"/>
        </w:rPr>
      </w:pPr>
      <w:r w:rsidRPr="00DA0719">
        <w:rPr>
          <w:b w:val="0"/>
          <w:szCs w:val="28"/>
        </w:rPr>
        <w:t xml:space="preserve">Проект по созданию </w:t>
      </w:r>
      <w:proofErr w:type="spellStart"/>
      <w:r w:rsidRPr="00DA0719">
        <w:rPr>
          <w:b w:val="0"/>
          <w:szCs w:val="28"/>
        </w:rPr>
        <w:t>симуляционной</w:t>
      </w:r>
      <w:proofErr w:type="spellEnd"/>
      <w:r w:rsidRPr="00DA0719">
        <w:rPr>
          <w:b w:val="0"/>
          <w:szCs w:val="28"/>
        </w:rPr>
        <w:t xml:space="preserve"> образовательной технологии</w:t>
      </w:r>
    </w:p>
    <w:p w14:paraId="670D5977" w14:textId="0EC4DB18" w:rsidR="00721E27" w:rsidRPr="00DA0719" w:rsidRDefault="00721E27" w:rsidP="004D2CDF">
      <w:pPr>
        <w:pStyle w:val="a9"/>
        <w:numPr>
          <w:ilvl w:val="0"/>
          <w:numId w:val="11"/>
        </w:numPr>
        <w:spacing w:line="360" w:lineRule="auto"/>
        <w:jc w:val="both"/>
        <w:rPr>
          <w:b w:val="0"/>
          <w:szCs w:val="28"/>
        </w:rPr>
      </w:pPr>
      <w:r w:rsidRPr="00DA0719">
        <w:rPr>
          <w:b w:val="0"/>
          <w:szCs w:val="28"/>
        </w:rPr>
        <w:t xml:space="preserve">Проект по созданию </w:t>
      </w:r>
      <w:proofErr w:type="spellStart"/>
      <w:r w:rsidRPr="00DA0719">
        <w:rPr>
          <w:b w:val="0"/>
          <w:szCs w:val="28"/>
          <w:lang w:val="en-US"/>
        </w:rPr>
        <w:t>edtech</w:t>
      </w:r>
      <w:proofErr w:type="spellEnd"/>
      <w:r w:rsidRPr="00DA0719">
        <w:rPr>
          <w:b w:val="0"/>
          <w:szCs w:val="28"/>
        </w:rPr>
        <w:t>-продукта</w:t>
      </w:r>
    </w:p>
    <w:p w14:paraId="3115DCC5" w14:textId="6C853A58" w:rsidR="00721E27" w:rsidRPr="00DA0719" w:rsidRDefault="00721E27" w:rsidP="004D2CDF">
      <w:pPr>
        <w:pStyle w:val="a9"/>
        <w:numPr>
          <w:ilvl w:val="0"/>
          <w:numId w:val="11"/>
        </w:numPr>
        <w:spacing w:line="360" w:lineRule="auto"/>
        <w:jc w:val="both"/>
        <w:rPr>
          <w:b w:val="0"/>
          <w:szCs w:val="28"/>
        </w:rPr>
      </w:pPr>
      <w:r w:rsidRPr="00DA0719">
        <w:rPr>
          <w:b w:val="0"/>
          <w:szCs w:val="28"/>
        </w:rPr>
        <w:t xml:space="preserve">Проект по созданию индивидуальных образовательных траекторий и </w:t>
      </w:r>
      <w:r w:rsidRPr="00DA0719">
        <w:rPr>
          <w:b w:val="0"/>
          <w:szCs w:val="28"/>
          <w:lang w:val="en-US"/>
        </w:rPr>
        <w:t>action</w:t>
      </w:r>
      <w:r w:rsidRPr="00DA0719">
        <w:rPr>
          <w:b w:val="0"/>
          <w:szCs w:val="28"/>
        </w:rPr>
        <w:t>-планов</w:t>
      </w:r>
    </w:p>
    <w:p w14:paraId="4E1C2207" w14:textId="62BF1107" w:rsidR="00721E27" w:rsidRPr="00DA0719" w:rsidRDefault="00721E27" w:rsidP="004D2CDF">
      <w:pPr>
        <w:pStyle w:val="a9"/>
        <w:numPr>
          <w:ilvl w:val="0"/>
          <w:numId w:val="11"/>
        </w:numPr>
        <w:spacing w:line="360" w:lineRule="auto"/>
        <w:jc w:val="both"/>
        <w:rPr>
          <w:b w:val="0"/>
          <w:szCs w:val="28"/>
        </w:rPr>
      </w:pPr>
      <w:r w:rsidRPr="00DA0719">
        <w:rPr>
          <w:b w:val="0"/>
          <w:szCs w:val="28"/>
        </w:rPr>
        <w:t>Проект по созданию</w:t>
      </w:r>
      <w:r w:rsidR="00814CDD" w:rsidRPr="00DA0719">
        <w:rPr>
          <w:b w:val="0"/>
          <w:szCs w:val="28"/>
        </w:rPr>
        <w:t xml:space="preserve"> приложений для образовательных консультаций и коммуникаций (цифровое </w:t>
      </w:r>
      <w:proofErr w:type="spellStart"/>
      <w:r w:rsidR="00814CDD" w:rsidRPr="00DA0719">
        <w:rPr>
          <w:b w:val="0"/>
          <w:szCs w:val="28"/>
        </w:rPr>
        <w:t>тьюторство</w:t>
      </w:r>
      <w:proofErr w:type="spellEnd"/>
      <w:r w:rsidR="00814CDD" w:rsidRPr="00DA0719">
        <w:rPr>
          <w:b w:val="0"/>
          <w:szCs w:val="28"/>
        </w:rPr>
        <w:t>)</w:t>
      </w:r>
    </w:p>
    <w:p w14:paraId="5112DFF4" w14:textId="5FA2C06D" w:rsidR="00814CDD" w:rsidRPr="00DA0719" w:rsidRDefault="00814CDD" w:rsidP="004D2CDF">
      <w:pPr>
        <w:pStyle w:val="a9"/>
        <w:numPr>
          <w:ilvl w:val="0"/>
          <w:numId w:val="11"/>
        </w:numPr>
        <w:spacing w:line="360" w:lineRule="auto"/>
        <w:jc w:val="both"/>
        <w:rPr>
          <w:b w:val="0"/>
          <w:szCs w:val="28"/>
        </w:rPr>
      </w:pPr>
      <w:r w:rsidRPr="00DA0719">
        <w:rPr>
          <w:b w:val="0"/>
          <w:szCs w:val="28"/>
        </w:rPr>
        <w:t>Проект по созданию адаптивных образовательных продуктов</w:t>
      </w:r>
    </w:p>
    <w:p w14:paraId="241F093F" w14:textId="094C78DE" w:rsidR="00814CDD" w:rsidRPr="00DA0719" w:rsidRDefault="00814CDD" w:rsidP="004D2CDF">
      <w:pPr>
        <w:pStyle w:val="a9"/>
        <w:numPr>
          <w:ilvl w:val="0"/>
          <w:numId w:val="11"/>
        </w:numPr>
        <w:spacing w:line="360" w:lineRule="auto"/>
        <w:jc w:val="both"/>
        <w:rPr>
          <w:b w:val="0"/>
          <w:szCs w:val="28"/>
        </w:rPr>
      </w:pPr>
      <w:r w:rsidRPr="00DA0719">
        <w:rPr>
          <w:b w:val="0"/>
          <w:szCs w:val="28"/>
        </w:rPr>
        <w:t>Проект по созданию интерактивных образовательных технологий</w:t>
      </w:r>
    </w:p>
    <w:p w14:paraId="41745D30" w14:textId="176CBA07" w:rsidR="00814CDD" w:rsidRPr="00DA0719" w:rsidRDefault="00814CDD" w:rsidP="004D2CDF">
      <w:pPr>
        <w:pStyle w:val="a9"/>
        <w:numPr>
          <w:ilvl w:val="0"/>
          <w:numId w:val="11"/>
        </w:numPr>
        <w:spacing w:line="360" w:lineRule="auto"/>
        <w:jc w:val="both"/>
        <w:rPr>
          <w:b w:val="0"/>
          <w:szCs w:val="28"/>
        </w:rPr>
      </w:pPr>
      <w:r w:rsidRPr="00DA0719">
        <w:rPr>
          <w:b w:val="0"/>
          <w:szCs w:val="28"/>
        </w:rPr>
        <w:t xml:space="preserve">Проект по созданию цифрового профиля </w:t>
      </w:r>
      <w:r w:rsidR="00882042">
        <w:rPr>
          <w:b w:val="0"/>
          <w:szCs w:val="28"/>
        </w:rPr>
        <w:t>обучающегося.</w:t>
      </w:r>
    </w:p>
    <w:p w14:paraId="493A41D9" w14:textId="2B44C613" w:rsidR="00814CDD" w:rsidRPr="00DA0719" w:rsidRDefault="00814CDD" w:rsidP="004D2CDF">
      <w:pPr>
        <w:pStyle w:val="a9"/>
        <w:numPr>
          <w:ilvl w:val="0"/>
          <w:numId w:val="11"/>
        </w:numPr>
        <w:spacing w:line="360" w:lineRule="auto"/>
        <w:jc w:val="both"/>
        <w:rPr>
          <w:b w:val="0"/>
          <w:szCs w:val="28"/>
        </w:rPr>
      </w:pPr>
      <w:r w:rsidRPr="00DA0719">
        <w:rPr>
          <w:b w:val="0"/>
          <w:szCs w:val="28"/>
        </w:rPr>
        <w:t xml:space="preserve"> Проект по созданию цифрового профиля преподавателя.</w:t>
      </w:r>
    </w:p>
    <w:p w14:paraId="4D5776DF" w14:textId="1FBB6A40" w:rsidR="00E361CC" w:rsidRPr="00DA0719" w:rsidRDefault="005731E6" w:rsidP="004D2CDF">
      <w:pPr>
        <w:pStyle w:val="a9"/>
        <w:spacing w:line="360" w:lineRule="auto"/>
        <w:rPr>
          <w:szCs w:val="28"/>
        </w:rPr>
      </w:pPr>
      <w:r w:rsidRPr="00DA0719">
        <w:rPr>
          <w:szCs w:val="28"/>
        </w:rPr>
        <w:t xml:space="preserve">Примерные </w:t>
      </w:r>
      <w:r w:rsidR="00272463" w:rsidRPr="00DA0719">
        <w:rPr>
          <w:szCs w:val="28"/>
        </w:rPr>
        <w:t>темы для дискуссии</w:t>
      </w:r>
      <w:r w:rsidRPr="00DA0719">
        <w:rPr>
          <w:szCs w:val="28"/>
        </w:rPr>
        <w:t>:</w:t>
      </w:r>
    </w:p>
    <w:p w14:paraId="2F781CB5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Цели и задачи и типологизация образовательных проектов. </w:t>
      </w:r>
    </w:p>
    <w:p w14:paraId="2DF22179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Основные этапы жизненного цикла образовательного проекта. </w:t>
      </w:r>
    </w:p>
    <w:p w14:paraId="3CFAF101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Современные проблемы реализации образовательных проектов. </w:t>
      </w:r>
    </w:p>
    <w:p w14:paraId="01FC893C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Зарубежный и отечественный опыт управления образовательными проектами.</w:t>
      </w:r>
    </w:p>
    <w:p w14:paraId="50297C6B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Организация проектного управления для различных типов образовательных проектов.</w:t>
      </w:r>
    </w:p>
    <w:p w14:paraId="6296E27F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Опыт использования цифровых инструментов для реализации образовательных проектов.</w:t>
      </w:r>
    </w:p>
    <w:p w14:paraId="517C19DF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Разработка системы критериев (показателей) для образовательных проектов.</w:t>
      </w:r>
    </w:p>
    <w:p w14:paraId="20F963E5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Оценка и показатели эффективности образовательного проекта.</w:t>
      </w:r>
    </w:p>
    <w:p w14:paraId="1A7A008A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Особенности бюджетного и частного финансирования образовательных проектов.</w:t>
      </w:r>
    </w:p>
    <w:p w14:paraId="55737863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Пакет документов для планирования и реализации образовательных проектов.</w:t>
      </w:r>
    </w:p>
    <w:p w14:paraId="49DE4807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Организационные основы управления проектной командой.</w:t>
      </w:r>
    </w:p>
    <w:p w14:paraId="6F7E1B1E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Функции и назначение экспертизы образовательного проекта.</w:t>
      </w:r>
    </w:p>
    <w:p w14:paraId="53E3414A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Риски при реализации образовательных проектов.</w:t>
      </w:r>
    </w:p>
    <w:p w14:paraId="504C833B" w14:textId="77777777" w:rsidR="00E361CC" w:rsidRDefault="005731E6" w:rsidP="004D2CDF">
      <w:pPr>
        <w:pStyle w:val="a9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Применение симуляторов в управлении образовательными проектами.</w:t>
      </w:r>
    </w:p>
    <w:p w14:paraId="225355FD" w14:textId="49AF4749" w:rsidR="00E361CC" w:rsidRPr="005D1575" w:rsidRDefault="005731E6" w:rsidP="004D2CDF">
      <w:pPr>
        <w:pStyle w:val="a9"/>
        <w:numPr>
          <w:ilvl w:val="0"/>
          <w:numId w:val="1"/>
        </w:numPr>
        <w:spacing w:line="360" w:lineRule="auto"/>
        <w:jc w:val="both"/>
      </w:pPr>
      <w:r>
        <w:rPr>
          <w:b w:val="0"/>
          <w:szCs w:val="28"/>
        </w:rPr>
        <w:t xml:space="preserve"> Практики управления образовательными проектами в цифровую эпоху</w:t>
      </w:r>
      <w:r>
        <w:rPr>
          <w:szCs w:val="28"/>
        </w:rPr>
        <w:t>.</w:t>
      </w:r>
    </w:p>
    <w:p w14:paraId="644E84DF" w14:textId="334C588C" w:rsidR="005D1575" w:rsidRDefault="005D1575" w:rsidP="004D2CDF">
      <w:pPr>
        <w:pStyle w:val="a9"/>
        <w:spacing w:line="360" w:lineRule="auto"/>
        <w:ind w:left="720"/>
        <w:jc w:val="both"/>
      </w:pPr>
    </w:p>
    <w:p w14:paraId="12EDBE2A" w14:textId="7F6AE5E8" w:rsidR="005D1575" w:rsidRDefault="005D1575" w:rsidP="004D2CDF">
      <w:pPr>
        <w:pStyle w:val="a9"/>
        <w:spacing w:line="360" w:lineRule="auto"/>
        <w:ind w:left="720"/>
        <w:jc w:val="both"/>
      </w:pPr>
      <w:r>
        <w:t>Пример практического задания</w:t>
      </w:r>
    </w:p>
    <w:p w14:paraId="12BB99D6" w14:textId="4302FA6E" w:rsidR="005D1575" w:rsidRPr="005D1575" w:rsidRDefault="005D1575" w:rsidP="004D2CDF">
      <w:pPr>
        <w:spacing w:line="360" w:lineRule="auto"/>
        <w:textAlignment w:val="auto"/>
        <w:rPr>
          <w:sz w:val="28"/>
          <w:szCs w:val="28"/>
        </w:rPr>
      </w:pPr>
      <w:r w:rsidRPr="005D1575">
        <w:rPr>
          <w:sz w:val="28"/>
          <w:szCs w:val="28"/>
        </w:rPr>
        <w:t>Определите факторы, влияющие на планирование и реализацию задач проекта:</w:t>
      </w:r>
    </w:p>
    <w:p w14:paraId="61EE9AFC" w14:textId="77777777" w:rsidR="005D1575" w:rsidRDefault="005D1575" w:rsidP="004D2CDF">
      <w:pPr>
        <w:pStyle w:val="a6"/>
        <w:numPr>
          <w:ilvl w:val="3"/>
          <w:numId w:val="1"/>
        </w:numPr>
        <w:spacing w:line="360" w:lineRule="auto"/>
        <w:ind w:left="426"/>
        <w:textAlignment w:val="auto"/>
        <w:rPr>
          <w:sz w:val="28"/>
          <w:szCs w:val="28"/>
        </w:rPr>
      </w:pPr>
      <w:r w:rsidRPr="005D1575">
        <w:rPr>
          <w:sz w:val="28"/>
          <w:szCs w:val="28"/>
        </w:rPr>
        <w:t>Определить систему показателей (KPI проекта).</w:t>
      </w:r>
    </w:p>
    <w:p w14:paraId="7D38781B" w14:textId="19BC953C" w:rsidR="005D1575" w:rsidRDefault="005D1575" w:rsidP="004D2CDF">
      <w:pPr>
        <w:pStyle w:val="a6"/>
        <w:numPr>
          <w:ilvl w:val="3"/>
          <w:numId w:val="1"/>
        </w:numPr>
        <w:spacing w:line="360" w:lineRule="auto"/>
        <w:ind w:left="426"/>
        <w:textAlignment w:val="auto"/>
        <w:rPr>
          <w:sz w:val="28"/>
          <w:szCs w:val="28"/>
        </w:rPr>
      </w:pPr>
      <w:r w:rsidRPr="005D1575">
        <w:rPr>
          <w:sz w:val="28"/>
          <w:szCs w:val="28"/>
        </w:rPr>
        <w:t>Определить показатели, характеризующие эффективность управления образовательным проектом.</w:t>
      </w:r>
    </w:p>
    <w:p w14:paraId="58E97559" w14:textId="7A649B64" w:rsidR="005D1575" w:rsidRPr="005D1575" w:rsidRDefault="005D1575" w:rsidP="004D2CDF">
      <w:pPr>
        <w:pStyle w:val="a9"/>
        <w:spacing w:line="360" w:lineRule="auto"/>
        <w:jc w:val="both"/>
        <w:rPr>
          <w:szCs w:val="28"/>
        </w:rPr>
      </w:pPr>
      <w:r w:rsidRPr="005D1575">
        <w:rPr>
          <w:szCs w:val="28"/>
        </w:rPr>
        <w:t>Решение представить в виде динамического (интерактивного) паспорта проекта.</w:t>
      </w:r>
    </w:p>
    <w:p w14:paraId="72167F6F" w14:textId="2173E511" w:rsidR="00E361CC" w:rsidRDefault="005731E6" w:rsidP="004D2CDF">
      <w:pPr>
        <w:pStyle w:val="a9"/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4D2CDF">
        <w:rPr>
          <w:b w:val="0"/>
          <w:szCs w:val="28"/>
        </w:rPr>
        <w:t>департамента</w:t>
      </w:r>
      <w:r>
        <w:rPr>
          <w:b w:val="0"/>
          <w:szCs w:val="28"/>
        </w:rPr>
        <w:t>.</w:t>
      </w:r>
    </w:p>
    <w:p w14:paraId="6423ABD3" w14:textId="77777777" w:rsidR="00E361CC" w:rsidRDefault="00E361CC" w:rsidP="004D2CDF">
      <w:pPr>
        <w:pStyle w:val="a9"/>
        <w:spacing w:line="360" w:lineRule="auto"/>
        <w:jc w:val="both"/>
        <w:rPr>
          <w:b w:val="0"/>
          <w:szCs w:val="28"/>
        </w:rPr>
      </w:pPr>
    </w:p>
    <w:p w14:paraId="4783AA13" w14:textId="77777777" w:rsidR="00E361CC" w:rsidRDefault="005731E6" w:rsidP="004D2CDF">
      <w:pPr>
        <w:pStyle w:val="2"/>
        <w:spacing w:before="0" w:line="360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48" w:name="_Toc37167998"/>
      <w:bookmarkStart w:id="49" w:name="_Toc77073829"/>
      <w:bookmarkStart w:id="50" w:name="_Toc77316674"/>
      <w:bookmarkStart w:id="51" w:name="_Toc102032380"/>
      <w:r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48"/>
      <w:bookmarkEnd w:id="49"/>
      <w:bookmarkEnd w:id="50"/>
      <w:bookmarkEnd w:id="51"/>
    </w:p>
    <w:p w14:paraId="168F2FFA" w14:textId="77777777" w:rsidR="00970C0C" w:rsidRPr="00970C0C" w:rsidRDefault="00970C0C" w:rsidP="004D2CDF">
      <w:pPr>
        <w:widowControl/>
        <w:autoSpaceDE/>
        <w:spacing w:line="360" w:lineRule="auto"/>
        <w:ind w:firstLine="708"/>
        <w:jc w:val="both"/>
        <w:rPr>
          <w:iCs/>
          <w:sz w:val="28"/>
          <w:szCs w:val="28"/>
        </w:rPr>
      </w:pPr>
      <w:r w:rsidRPr="00970C0C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970C0C">
        <w:rPr>
          <w:iCs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 </w:t>
      </w:r>
    </w:p>
    <w:p w14:paraId="34F4F0AA" w14:textId="77777777" w:rsidR="009C24B1" w:rsidRDefault="009C24B1">
      <w:pPr>
        <w:widowControl/>
        <w:autoSpaceDE/>
        <w:spacing w:line="276" w:lineRule="auto"/>
        <w:jc w:val="both"/>
      </w:pPr>
    </w:p>
    <w:p w14:paraId="4E248D73" w14:textId="77777777" w:rsidR="00E361CC" w:rsidRDefault="005731E6">
      <w:pPr>
        <w:pStyle w:val="2"/>
        <w:spacing w:before="0" w:line="276" w:lineRule="auto"/>
      </w:pPr>
      <w:bookmarkStart w:id="52" w:name="_Toc76729678"/>
      <w:bookmarkStart w:id="53" w:name="_Toc77073830"/>
      <w:bookmarkStart w:id="54" w:name="_Toc77316675"/>
      <w:bookmarkStart w:id="55" w:name="_Toc102032381"/>
      <w:r>
        <w:rPr>
          <w:rFonts w:ascii="Times New Roman" w:hAnsi="Times New Roman"/>
          <w:b/>
          <w:bCs/>
          <w:color w:val="000000"/>
          <w:sz w:val="28"/>
          <w:szCs w:val="28"/>
        </w:rPr>
        <w:t>Примеры оценочных средств для проверки компетенций, формируемых дисциплиной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«Управление жизненным циклом образовательного 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проекта»</w:t>
      </w:r>
      <w:bookmarkEnd w:id="52"/>
      <w:bookmarkEnd w:id="53"/>
      <w:bookmarkEnd w:id="54"/>
      <w:bookmarkEnd w:id="55"/>
    </w:p>
    <w:p w14:paraId="6B536551" w14:textId="77777777" w:rsidR="00E361CC" w:rsidRDefault="00E361CC"/>
    <w:tbl>
      <w:tblPr>
        <w:tblW w:w="99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7"/>
        <w:gridCol w:w="2504"/>
        <w:gridCol w:w="2552"/>
        <w:gridCol w:w="2835"/>
      </w:tblGrid>
      <w:tr w:rsidR="00E361CC" w14:paraId="1737B007" w14:textId="77777777"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2CDE2" w14:textId="789C07A2" w:rsidR="00E361CC" w:rsidRDefault="005731E6" w:rsidP="00E322A1">
            <w:pPr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141DF" w14:textId="14DDC312" w:rsidR="00E361CC" w:rsidRDefault="005731E6" w:rsidP="00E322A1">
            <w:pPr>
              <w:jc w:val="center"/>
              <w:textAlignment w:val="auto"/>
            </w:pPr>
            <w:r>
              <w:rPr>
                <w:sz w:val="24"/>
                <w:szCs w:val="24"/>
              </w:rPr>
              <w:t>Наименование индикаторов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достижения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0212" w14:textId="77777777" w:rsidR="00E361CC" w:rsidRDefault="005731E6" w:rsidP="00E322A1">
            <w:pPr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4241" w14:textId="77777777" w:rsidR="00E361CC" w:rsidRDefault="005731E6" w:rsidP="00E322A1">
            <w:pPr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E361CC" w14:paraId="2BEC28EC" w14:textId="77777777">
        <w:trPr>
          <w:trHeight w:val="3491"/>
        </w:trPr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8AC1F" w14:textId="77777777" w:rsidR="00E361CC" w:rsidRDefault="005731E6">
            <w:pPr>
              <w:textAlignment w:val="auto"/>
            </w:pPr>
            <w:r>
              <w:rPr>
                <w:rFonts w:eastAsia="Calibri"/>
                <w:sz w:val="24"/>
                <w:szCs w:val="24"/>
                <w:lang w:eastAsia="en-US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0837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знание этапов жизненного цикла проекта, методов и инструментов управления проектом на каждом из этапов</w:t>
            </w:r>
          </w:p>
          <w:p w14:paraId="3667EF7C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4C5B4927" w14:textId="77777777" w:rsidR="00E361CC" w:rsidRDefault="00E361CC">
            <w:pPr>
              <w:jc w:val="both"/>
              <w:textAlignment w:val="auto"/>
              <w:rPr>
                <w:sz w:val="24"/>
                <w:szCs w:val="24"/>
              </w:rPr>
            </w:pPr>
          </w:p>
          <w:p w14:paraId="65124697" w14:textId="77777777" w:rsidR="00E361CC" w:rsidRDefault="00E361CC">
            <w:pPr>
              <w:jc w:val="both"/>
              <w:textAlignment w:val="auto"/>
              <w:rPr>
                <w:sz w:val="24"/>
                <w:szCs w:val="24"/>
              </w:rPr>
            </w:pPr>
          </w:p>
          <w:p w14:paraId="092AFE81" w14:textId="77777777" w:rsidR="00E361CC" w:rsidRDefault="00E361CC">
            <w:pPr>
              <w:jc w:val="both"/>
              <w:textAlignment w:val="auto"/>
              <w:rPr>
                <w:sz w:val="24"/>
                <w:szCs w:val="24"/>
              </w:rPr>
            </w:pPr>
          </w:p>
          <w:p w14:paraId="517240B4" w14:textId="77777777" w:rsidR="00E361CC" w:rsidRDefault="00E361CC">
            <w:pPr>
              <w:jc w:val="both"/>
              <w:textAlignment w:val="auto"/>
              <w:rPr>
                <w:sz w:val="24"/>
                <w:szCs w:val="24"/>
              </w:rPr>
            </w:pPr>
          </w:p>
          <w:p w14:paraId="272908D1" w14:textId="77777777" w:rsidR="00E361CC" w:rsidRDefault="00E361C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40214" w14:textId="369ACB1F" w:rsidR="00E361CC" w:rsidRDefault="005731E6">
            <w:pPr>
              <w:textAlignment w:val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 – этапы жизненного цикла проекта, методы и инструменты управления проектом на каждом из этапов</w:t>
            </w:r>
          </w:p>
          <w:p w14:paraId="6B6F2C44" w14:textId="77777777" w:rsidR="005D1575" w:rsidRDefault="005D1575">
            <w:pPr>
              <w:textAlignment w:val="auto"/>
            </w:pPr>
          </w:p>
          <w:p w14:paraId="0810B666" w14:textId="77777777" w:rsidR="00E361CC" w:rsidRDefault="005731E6">
            <w:pPr>
              <w:textAlignment w:val="auto"/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bCs/>
                <w:sz w:val="24"/>
                <w:szCs w:val="24"/>
              </w:rPr>
              <w:t>– применять методы и инструменты управления проектом на каждом из этапов жизненного цикла</w:t>
            </w:r>
          </w:p>
          <w:p w14:paraId="043227B9" w14:textId="77777777" w:rsidR="00E361CC" w:rsidRDefault="00E361CC">
            <w:pPr>
              <w:textAlignment w:val="auto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A8E52" w14:textId="77777777" w:rsidR="00E361CC" w:rsidRDefault="005731E6">
            <w:pPr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</w:t>
            </w:r>
          </w:p>
          <w:p w14:paraId="62A29669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план-график проекта по организации работы образовательной платформы в рамках реализации национального проекта «Образование».</w:t>
            </w:r>
          </w:p>
          <w:p w14:paraId="127123F2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197CC0AD" w14:textId="77777777" w:rsidR="00E361CC" w:rsidRDefault="005731E6">
            <w:pPr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</w:t>
            </w:r>
          </w:p>
          <w:p w14:paraId="61F86471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Определите этапы реализации проекта и по каждому из них необходимо: </w:t>
            </w:r>
          </w:p>
          <w:p w14:paraId="11323AB7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•определить промежуточные результаты;</w:t>
            </w:r>
          </w:p>
          <w:p w14:paraId="4F033507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•привести количественные значения соответствующих показателей; </w:t>
            </w:r>
          </w:p>
          <w:p w14:paraId="49163060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•определить перечень завершенных и незавершенных задач;</w:t>
            </w:r>
          </w:p>
          <w:p w14:paraId="734A9CC0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•определить освоение выделенных ресурсов;</w:t>
            </w:r>
          </w:p>
          <w:p w14:paraId="106C75B4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•уточнить </w:t>
            </w:r>
            <w:r>
              <w:rPr>
                <w:sz w:val="24"/>
                <w:szCs w:val="24"/>
              </w:rPr>
              <w:lastRenderedPageBreak/>
              <w:t>организационные моменты их распределения и освоения.</w:t>
            </w:r>
          </w:p>
        </w:tc>
      </w:tr>
      <w:tr w:rsidR="00E361CC" w14:paraId="796CDDB0" w14:textId="77777777">
        <w:trPr>
          <w:trHeight w:val="1182"/>
        </w:trPr>
        <w:tc>
          <w:tcPr>
            <w:tcW w:w="2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AB7DC" w14:textId="77777777" w:rsidR="00E361CC" w:rsidRDefault="00E361CC">
            <w:pPr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2965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E38E" w14:textId="77777777" w:rsidR="00E361CC" w:rsidRDefault="005731E6">
            <w:pPr>
              <w:textAlignment w:val="auto"/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>– методы и инструменты управления проектом для решения профессиональных задач</w:t>
            </w:r>
          </w:p>
          <w:p w14:paraId="47E28C96" w14:textId="77777777" w:rsidR="00E361CC" w:rsidRDefault="005731E6">
            <w:pPr>
              <w:textAlignment w:val="auto"/>
            </w:pPr>
            <w:r>
              <w:rPr>
                <w:b/>
                <w:sz w:val="24"/>
                <w:szCs w:val="24"/>
              </w:rPr>
              <w:t xml:space="preserve">Уметь – </w:t>
            </w:r>
            <w:r>
              <w:rPr>
                <w:bCs/>
                <w:sz w:val="24"/>
                <w:szCs w:val="24"/>
              </w:rPr>
              <w:t>применять методы и инструменты управления проектом для решения профессиональных задач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33B4" w14:textId="77777777" w:rsidR="00E361CC" w:rsidRDefault="005731E6">
            <w:pPr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</w:t>
            </w:r>
          </w:p>
          <w:p w14:paraId="69AB234E" w14:textId="00C93597" w:rsidR="00E361CC" w:rsidRPr="00E322A1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Подготовьте </w:t>
            </w:r>
            <w:proofErr w:type="spellStart"/>
            <w:r>
              <w:rPr>
                <w:sz w:val="24"/>
                <w:szCs w:val="24"/>
              </w:rPr>
              <w:t>видеообзор</w:t>
            </w:r>
            <w:proofErr w:type="spellEnd"/>
            <w:r>
              <w:rPr>
                <w:sz w:val="24"/>
                <w:szCs w:val="24"/>
              </w:rPr>
              <w:t xml:space="preserve"> цифровых инструментов для управления проектами: </w:t>
            </w:r>
            <w:proofErr w:type="spellStart"/>
            <w:r>
              <w:rPr>
                <w:sz w:val="24"/>
                <w:szCs w:val="24"/>
              </w:rPr>
              <w:t>Miro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ЯндексТрекер</w:t>
            </w:r>
            <w:proofErr w:type="spellEnd"/>
            <w:r>
              <w:rPr>
                <w:sz w:val="24"/>
                <w:szCs w:val="24"/>
              </w:rPr>
              <w:t xml:space="preserve">, MS </w:t>
            </w:r>
            <w:proofErr w:type="spellStart"/>
            <w:r>
              <w:rPr>
                <w:sz w:val="24"/>
                <w:szCs w:val="24"/>
              </w:rPr>
              <w:t>Project</w:t>
            </w:r>
            <w:proofErr w:type="spellEnd"/>
            <w:r w:rsidR="00E322A1">
              <w:rPr>
                <w:sz w:val="24"/>
                <w:szCs w:val="24"/>
              </w:rPr>
              <w:t xml:space="preserve">, </w:t>
            </w:r>
            <w:proofErr w:type="spellStart"/>
            <w:r w:rsidR="00E322A1">
              <w:rPr>
                <w:sz w:val="24"/>
                <w:szCs w:val="24"/>
                <w:lang w:val="en-US"/>
              </w:rPr>
              <w:t>Yougile</w:t>
            </w:r>
            <w:proofErr w:type="spellEnd"/>
            <w:r w:rsidR="00E322A1" w:rsidRPr="00E322A1">
              <w:rPr>
                <w:sz w:val="24"/>
                <w:szCs w:val="24"/>
              </w:rPr>
              <w:t>.</w:t>
            </w:r>
          </w:p>
          <w:p w14:paraId="5C2458BB" w14:textId="53E3EA94" w:rsidR="00E322A1" w:rsidRDefault="00E322A1">
            <w:pPr>
              <w:textAlignment w:val="auto"/>
              <w:rPr>
                <w:sz w:val="24"/>
                <w:szCs w:val="24"/>
              </w:rPr>
            </w:pPr>
          </w:p>
        </w:tc>
      </w:tr>
      <w:tr w:rsidR="00E361CC" w14:paraId="3B3491DE" w14:textId="77777777">
        <w:trPr>
          <w:trHeight w:val="4143"/>
        </w:trPr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AE62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D2C5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методов формирования команды и управления командной работой</w:t>
            </w:r>
          </w:p>
          <w:p w14:paraId="62A1C25B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72AA0163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7F04151E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5AAB1E4D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71B65A4B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7BB2E5C8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19261149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6471D916" w14:textId="77777777" w:rsidR="00E361CC" w:rsidRDefault="00E361CC">
            <w:pPr>
              <w:textAlignment w:val="auto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0A56" w14:textId="77777777" w:rsidR="00E361CC" w:rsidRDefault="005731E6">
            <w:pPr>
              <w:textAlignment w:val="auto"/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 методы формирования команды и управления командной работой</w:t>
            </w:r>
          </w:p>
          <w:p w14:paraId="29739448" w14:textId="77777777" w:rsidR="00E361CC" w:rsidRDefault="005731E6">
            <w:pPr>
              <w:textAlignment w:val="auto"/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– применять методы формирования команды и управления командной работой на практике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5E8E" w14:textId="77777777" w:rsidR="00E361CC" w:rsidRDefault="005731E6">
            <w:pPr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</w:t>
            </w:r>
          </w:p>
          <w:p w14:paraId="3F94439B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Предложите оптимальную структуру распределения задач в проектной команде. Определите кто должен входить в состав команды образовательного проекта. Пройдите методику определения компетенций проектной команды. Определите дефицит компетенций участников проектной команды. </w:t>
            </w:r>
          </w:p>
          <w:p w14:paraId="35F258DE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2D480209" w14:textId="77777777" w:rsidR="00E361CC" w:rsidRDefault="005731E6">
            <w:pPr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</w:t>
            </w:r>
          </w:p>
          <w:p w14:paraId="3E82CE63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план развития компетенций команды на основе карты дефицитов.</w:t>
            </w:r>
          </w:p>
        </w:tc>
      </w:tr>
      <w:tr w:rsidR="00E361CC" w14:paraId="41F5131D" w14:textId="77777777" w:rsidTr="00DA0719">
        <w:trPr>
          <w:trHeight w:val="5065"/>
        </w:trPr>
        <w:tc>
          <w:tcPr>
            <w:tcW w:w="2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CCCAF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4A03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396C" w14:textId="77777777" w:rsidR="00E361CC" w:rsidRDefault="005731E6">
            <w:pPr>
              <w:textAlignment w:val="auto"/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 теоретические вопросы разработки и реализации командной стратегии в групповой деятельности для достижения поставленной цели</w:t>
            </w:r>
          </w:p>
          <w:p w14:paraId="33F8A007" w14:textId="77777777" w:rsidR="00E361CC" w:rsidRDefault="005731E6">
            <w:pPr>
              <w:textAlignment w:val="auto"/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– применять командную стратегию в групповой деятельности для достижения поставленной цели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0046F" w14:textId="77777777" w:rsidR="00E361CC" w:rsidRDefault="005731E6">
            <w:pPr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</w:t>
            </w:r>
          </w:p>
          <w:p w14:paraId="3B56F2A3" w14:textId="527B8F58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цифровых инструментов (</w:t>
            </w:r>
            <w:proofErr w:type="spellStart"/>
            <w:r>
              <w:rPr>
                <w:sz w:val="24"/>
                <w:szCs w:val="24"/>
              </w:rPr>
              <w:t>Miro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E322A1">
              <w:rPr>
                <w:sz w:val="24"/>
                <w:szCs w:val="24"/>
                <w:lang w:val="en-US"/>
              </w:rPr>
              <w:t>Yougile</w:t>
            </w:r>
            <w:proofErr w:type="spellEnd"/>
            <w:r w:rsidR="00E322A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MS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Project</w:t>
            </w:r>
            <w:proofErr w:type="spellEnd"/>
            <w:r>
              <w:rPr>
                <w:sz w:val="24"/>
                <w:szCs w:val="24"/>
              </w:rPr>
              <w:t>) создайте цифровые профили основных участников команды проекта.</w:t>
            </w:r>
          </w:p>
          <w:p w14:paraId="11A728AA" w14:textId="77777777" w:rsidR="00E361CC" w:rsidRDefault="005731E6">
            <w:pPr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</w:t>
            </w:r>
          </w:p>
          <w:p w14:paraId="54CFC63E" w14:textId="0E0668A6" w:rsidR="00E361CC" w:rsidRDefault="005731E6" w:rsidP="00E322A1">
            <w:pPr>
              <w:textAlignment w:val="auto"/>
            </w:pPr>
            <w:r>
              <w:rPr>
                <w:sz w:val="24"/>
                <w:szCs w:val="24"/>
              </w:rPr>
              <w:t>Разработайте возможные стратегии (не более 3) развития образовательного проекта (на выбор). Результаты разместить на выбранной виртуальной площадке (</w:t>
            </w:r>
            <w:proofErr w:type="spellStart"/>
            <w:r>
              <w:rPr>
                <w:sz w:val="24"/>
                <w:szCs w:val="24"/>
              </w:rPr>
              <w:t>Miro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E322A1">
              <w:rPr>
                <w:sz w:val="24"/>
                <w:szCs w:val="24"/>
                <w:lang w:val="en-US"/>
              </w:rPr>
              <w:t>Yougile</w:t>
            </w:r>
            <w:proofErr w:type="spellEnd"/>
            <w:r w:rsidR="00E322A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MS </w:t>
            </w:r>
            <w:proofErr w:type="spellStart"/>
            <w:r>
              <w:rPr>
                <w:sz w:val="24"/>
                <w:szCs w:val="24"/>
              </w:rPr>
              <w:t>Project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E361CC" w14:paraId="0D5834F2" w14:textId="77777777">
        <w:trPr>
          <w:trHeight w:val="528"/>
        </w:trPr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0A29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 Способен применять современные методики и технологии организации образовательной деятельности, диагностики и оценивания качества образовательного процесса по различным образовательным программам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C3CC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1.Применяет современные методики и технологии организации образовательной деятельности по различным образовательным программам </w:t>
            </w:r>
          </w:p>
          <w:p w14:paraId="35F16185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08370130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4135480F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341A3513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6C72FAA2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120605CD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0C194126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  <w:p w14:paraId="3FE500B5" w14:textId="77777777" w:rsidR="00E361CC" w:rsidRDefault="00E361CC">
            <w:pPr>
              <w:textAlignment w:val="auto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8F88B" w14:textId="77777777" w:rsidR="00E361CC" w:rsidRDefault="005731E6">
            <w:pPr>
              <w:textAlignment w:val="auto"/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 современные методики и технологии организации образовательной деятельности по различным образовательным программам</w:t>
            </w:r>
          </w:p>
          <w:p w14:paraId="2343CFB4" w14:textId="77777777" w:rsidR="00E361CC" w:rsidRDefault="005731E6">
            <w:pPr>
              <w:textAlignment w:val="auto"/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– применять современные методики и технологии организации образовательной деятельности по различным образовательным программам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3F2BF" w14:textId="77777777" w:rsidR="00E361CC" w:rsidRDefault="005731E6">
            <w:pPr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</w:t>
            </w:r>
          </w:p>
          <w:p w14:paraId="100478BC" w14:textId="40131BC3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цифровые инструменты управления проектами (</w:t>
            </w:r>
            <w:proofErr w:type="spellStart"/>
            <w:r>
              <w:rPr>
                <w:sz w:val="24"/>
                <w:szCs w:val="24"/>
              </w:rPr>
              <w:t>Miro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E322A1">
              <w:rPr>
                <w:sz w:val="24"/>
                <w:szCs w:val="24"/>
                <w:lang w:val="en-US"/>
              </w:rPr>
              <w:t>Yougile</w:t>
            </w:r>
            <w:proofErr w:type="spellEnd"/>
            <w:r>
              <w:rPr>
                <w:sz w:val="24"/>
                <w:szCs w:val="24"/>
              </w:rPr>
              <w:t>, Яндекс</w:t>
            </w:r>
            <w:r w:rsidR="00F47DB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Трекер</w:t>
            </w:r>
            <w:proofErr w:type="spellEnd"/>
            <w:r>
              <w:rPr>
                <w:sz w:val="24"/>
                <w:szCs w:val="24"/>
              </w:rPr>
              <w:t xml:space="preserve">, MS </w:t>
            </w:r>
            <w:proofErr w:type="spellStart"/>
            <w:r>
              <w:rPr>
                <w:sz w:val="24"/>
                <w:szCs w:val="24"/>
              </w:rPr>
              <w:t>Project</w:t>
            </w:r>
            <w:proofErr w:type="spellEnd"/>
            <w:r>
              <w:rPr>
                <w:sz w:val="24"/>
                <w:szCs w:val="24"/>
              </w:rPr>
              <w:t xml:space="preserve">), создайте паспорт проекта, определите сроки и задачи проекта. </w:t>
            </w:r>
          </w:p>
          <w:p w14:paraId="4D9FFA75" w14:textId="7B9CCE9D" w:rsidR="00E361CC" w:rsidRDefault="00E361CC">
            <w:pPr>
              <w:textAlignment w:val="auto"/>
              <w:rPr>
                <w:sz w:val="24"/>
                <w:szCs w:val="24"/>
              </w:rPr>
            </w:pPr>
          </w:p>
        </w:tc>
      </w:tr>
      <w:tr w:rsidR="00E361CC" w14:paraId="49EA8773" w14:textId="77777777">
        <w:trPr>
          <w:trHeight w:val="4646"/>
        </w:trPr>
        <w:tc>
          <w:tcPr>
            <w:tcW w:w="2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3E49C" w14:textId="77777777" w:rsidR="00E361CC" w:rsidRDefault="00E361CC">
            <w:pPr>
              <w:textAlignment w:val="auto"/>
              <w:rPr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ED18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2.Использует современные методики диагностики и оценивания качества образовательного процесса по различным образовательным программам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2F0" w14:textId="77777777" w:rsidR="00E361CC" w:rsidRDefault="005731E6">
            <w:pPr>
              <w:textAlignment w:val="auto"/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– современные методики диагностики и оценивания качества образовательного процесса по различным образовательным программам</w:t>
            </w:r>
          </w:p>
          <w:p w14:paraId="2E6D2D7F" w14:textId="77777777" w:rsidR="00E361CC" w:rsidRDefault="005731E6">
            <w:pPr>
              <w:textAlignment w:val="auto"/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– использовать современные методики диагностики и оценивания качества образовательного процесса по различным образовательным программам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21BA" w14:textId="77777777" w:rsidR="00E361CC" w:rsidRDefault="005731E6">
            <w:pPr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</w:t>
            </w:r>
          </w:p>
          <w:p w14:paraId="4E55A613" w14:textId="77777777" w:rsidR="00E361CC" w:rsidRDefault="005731E6">
            <w:pPr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Определите основные виды риска образовательного проекта, вероятность и тяжесть рисков и составьте матрицу рисков. </w:t>
            </w:r>
          </w:p>
          <w:p w14:paraId="46D10802" w14:textId="77777777" w:rsidR="00E361CC" w:rsidRDefault="005731E6">
            <w:pPr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</w:t>
            </w:r>
          </w:p>
          <w:p w14:paraId="5C2D1E26" w14:textId="77777777" w:rsidR="00E361CC" w:rsidRDefault="005731E6">
            <w:pPr>
              <w:textAlignment w:val="auto"/>
            </w:pPr>
            <w:r>
              <w:rPr>
                <w:sz w:val="24"/>
                <w:szCs w:val="24"/>
              </w:rPr>
              <w:t>Проанализируйте различные отечественные и зарубежные фонды для подачи грантовой заявки с образовательным проектом. Изучите требования и критерии отбора заявок.</w:t>
            </w:r>
          </w:p>
        </w:tc>
      </w:tr>
    </w:tbl>
    <w:p w14:paraId="455B12FB" w14:textId="77777777" w:rsidR="00E361CC" w:rsidRDefault="00E361CC">
      <w:pPr>
        <w:widowControl/>
        <w:autoSpaceDE/>
        <w:ind w:firstLine="708"/>
        <w:jc w:val="center"/>
        <w:rPr>
          <w:b/>
          <w:i/>
          <w:sz w:val="28"/>
          <w:szCs w:val="28"/>
        </w:rPr>
      </w:pPr>
    </w:p>
    <w:p w14:paraId="51F3F69B" w14:textId="77777777" w:rsidR="00E361CC" w:rsidRDefault="00E361CC" w:rsidP="004D2CDF">
      <w:pPr>
        <w:widowControl/>
        <w:autoSpaceDE/>
        <w:spacing w:line="276" w:lineRule="auto"/>
        <w:ind w:firstLine="708"/>
        <w:rPr>
          <w:b/>
          <w:i/>
          <w:sz w:val="28"/>
          <w:szCs w:val="28"/>
        </w:rPr>
      </w:pPr>
    </w:p>
    <w:p w14:paraId="174886D5" w14:textId="77777777" w:rsidR="00E361CC" w:rsidRDefault="005731E6" w:rsidP="004D2CDF">
      <w:pPr>
        <w:pStyle w:val="2"/>
        <w:spacing w:before="0" w:line="276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56" w:name="_Toc77316677"/>
      <w:bookmarkStart w:id="57" w:name="_Toc83722763"/>
      <w:bookmarkStart w:id="58" w:name="_Toc102032382"/>
      <w:r>
        <w:rPr>
          <w:rFonts w:ascii="Times New Roman" w:hAnsi="Times New Roman"/>
          <w:b/>
          <w:bCs/>
          <w:color w:val="auto"/>
          <w:sz w:val="28"/>
          <w:szCs w:val="28"/>
        </w:rPr>
        <w:t>Примерные вопросы для подготовки к экзамену</w:t>
      </w:r>
      <w:bookmarkEnd w:id="56"/>
      <w:bookmarkEnd w:id="57"/>
      <w:bookmarkEnd w:id="58"/>
    </w:p>
    <w:p w14:paraId="546949C8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Сущность и особенности проектного управления в образовательной деятельности.</w:t>
      </w:r>
    </w:p>
    <w:p w14:paraId="66406488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Повышение эффективности управления образовательными проектами.</w:t>
      </w:r>
    </w:p>
    <w:p w14:paraId="4F5D9E4E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Базовая документация стратегического планирования и управления образовательными проектами</w:t>
      </w:r>
    </w:p>
    <w:p w14:paraId="558EFB90" w14:textId="77777777" w:rsidR="00E361CC" w:rsidRDefault="005731E6" w:rsidP="004D2CDF">
      <w:pPr>
        <w:pStyle w:val="a6"/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взаимодействия проектной команды образовательного проекта. Роли и функции участников проектной команды. </w:t>
      </w:r>
    </w:p>
    <w:p w14:paraId="6955AC5C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Классификация и характеристика образовательных проектов</w:t>
      </w:r>
    </w:p>
    <w:p w14:paraId="16C23897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Жизненный цикл и фазы образовательного проекта</w:t>
      </w:r>
    </w:p>
    <w:p w14:paraId="3401B34D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Инициирование и планирование образовательных проектов.</w:t>
      </w:r>
    </w:p>
    <w:p w14:paraId="40485E86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Риски и контроль образовательного проекта.</w:t>
      </w:r>
    </w:p>
    <w:p w14:paraId="335F1472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Процессы анализа и завершения образовательного проекта.</w:t>
      </w:r>
    </w:p>
    <w:p w14:paraId="61A0241E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Маркетинг образовательного проекта</w:t>
      </w:r>
    </w:p>
    <w:p w14:paraId="57967068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Управление замыслом, предметной областью и параметрами образовательного проекта. </w:t>
      </w:r>
    </w:p>
    <w:p w14:paraId="416339FF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качеством и рисками образовательного проекта с учетом специфики проектного менеджмента.</w:t>
      </w:r>
    </w:p>
    <w:p w14:paraId="16B4BAEA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Управление человеческими ресурсами в образовательном проекте.</w:t>
      </w:r>
    </w:p>
    <w:p w14:paraId="2E735D3A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изменениями в образовательном проекте.</w:t>
      </w:r>
    </w:p>
    <w:p w14:paraId="1ACC5915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Нормативно-правовое обеспечение управления проектной деятельностью.</w:t>
      </w:r>
    </w:p>
    <w:p w14:paraId="2C823A65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коммуникациями в образовательном проекте.</w:t>
      </w:r>
    </w:p>
    <w:p w14:paraId="1B06FE46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финансирования образовательного проекта.</w:t>
      </w:r>
    </w:p>
    <w:p w14:paraId="76558524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эффективности использования цифровых инструментов в управлении образовательного проекта.</w:t>
      </w:r>
    </w:p>
    <w:p w14:paraId="49E19B62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Проектные риски: сущность, типы, методы определения и минимизации.</w:t>
      </w:r>
    </w:p>
    <w:p w14:paraId="6F12C841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ресурсами образовательного проекта.</w:t>
      </w:r>
    </w:p>
    <w:p w14:paraId="3E9954A8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Формы и схемы, модели управления образовательным проектом.</w:t>
      </w:r>
    </w:p>
    <w:p w14:paraId="1B51925E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</w:pPr>
      <w:r>
        <w:rPr>
          <w:sz w:val="28"/>
          <w:szCs w:val="28"/>
        </w:rPr>
        <w:t>Оптимизация процесса управления образовательным проектом с использованием информационных технологий.</w:t>
      </w:r>
    </w:p>
    <w:p w14:paraId="2368D1C1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Практики проектного управления в образовательной деятельности.</w:t>
      </w:r>
    </w:p>
    <w:p w14:paraId="07439609" w14:textId="77777777" w:rsidR="00E361CC" w:rsidRDefault="005731E6" w:rsidP="004D2CDF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Методические подходы к оценке эффективности образовательных проектов.</w:t>
      </w:r>
    </w:p>
    <w:p w14:paraId="46DF7E3B" w14:textId="77777777" w:rsidR="00E361CC" w:rsidRDefault="00E361CC" w:rsidP="004D2CDF">
      <w:pPr>
        <w:widowControl/>
        <w:autoSpaceDE/>
        <w:spacing w:line="360" w:lineRule="auto"/>
        <w:rPr>
          <w:b/>
          <w:bCs/>
          <w:sz w:val="28"/>
          <w:szCs w:val="28"/>
        </w:rPr>
      </w:pPr>
    </w:p>
    <w:p w14:paraId="06FA88A9" w14:textId="7DFC6EB4" w:rsidR="00E361CC" w:rsidRDefault="005731E6" w:rsidP="004D2CDF">
      <w:pPr>
        <w:widowControl/>
        <w:autoSpaceDE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экзаменационного билета</w:t>
      </w:r>
    </w:p>
    <w:p w14:paraId="01471240" w14:textId="77777777" w:rsidR="00E361CC" w:rsidRDefault="005731E6" w:rsidP="004D2CDF">
      <w:pPr>
        <w:widowControl/>
        <w:suppressAutoHyphens w:val="0"/>
        <w:autoSpaceDE/>
        <w:spacing w:line="360" w:lineRule="auto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Экзаменационный билет № </w:t>
      </w:r>
    </w:p>
    <w:p w14:paraId="2977082F" w14:textId="4DC7411B" w:rsidR="00E361CC" w:rsidRPr="004D2CDF" w:rsidRDefault="005731E6" w:rsidP="004D2CDF">
      <w:pPr>
        <w:widowControl/>
        <w:suppressAutoHyphens w:val="0"/>
        <w:autoSpaceDE/>
        <w:spacing w:line="360" w:lineRule="auto"/>
        <w:textAlignment w:val="auto"/>
        <w:rPr>
          <w:i/>
          <w:sz w:val="28"/>
          <w:szCs w:val="28"/>
        </w:rPr>
      </w:pPr>
      <w:r w:rsidRPr="004D2CDF">
        <w:rPr>
          <w:i/>
          <w:sz w:val="28"/>
          <w:szCs w:val="28"/>
        </w:rPr>
        <w:t>Задание 1. (</w:t>
      </w:r>
      <w:r w:rsidR="003A4142" w:rsidRPr="004D2CDF">
        <w:rPr>
          <w:i/>
          <w:sz w:val="28"/>
          <w:szCs w:val="28"/>
        </w:rPr>
        <w:t>1</w:t>
      </w:r>
      <w:r w:rsidRPr="004D2CDF">
        <w:rPr>
          <w:i/>
          <w:sz w:val="28"/>
          <w:szCs w:val="28"/>
        </w:rPr>
        <w:t>0 баллов). Теоретический вопрос.</w:t>
      </w:r>
    </w:p>
    <w:p w14:paraId="5681B75F" w14:textId="77777777" w:rsidR="00E361CC" w:rsidRDefault="005731E6" w:rsidP="004D2CDF">
      <w:pPr>
        <w:widowControl/>
        <w:suppressAutoHyphens w:val="0"/>
        <w:autoSpaceDE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Основные этапы жизненного цикла образовательного проекта. </w:t>
      </w:r>
    </w:p>
    <w:p w14:paraId="32894713" w14:textId="77777777" w:rsidR="00E361CC" w:rsidRPr="004D2CDF" w:rsidRDefault="005731E6" w:rsidP="004D2CDF">
      <w:pPr>
        <w:widowControl/>
        <w:suppressAutoHyphens w:val="0"/>
        <w:autoSpaceDE/>
        <w:spacing w:line="360" w:lineRule="auto"/>
        <w:textAlignment w:val="auto"/>
        <w:rPr>
          <w:i/>
          <w:sz w:val="28"/>
          <w:szCs w:val="28"/>
        </w:rPr>
      </w:pPr>
      <w:r w:rsidRPr="004D2CDF">
        <w:rPr>
          <w:i/>
          <w:sz w:val="28"/>
          <w:szCs w:val="28"/>
        </w:rPr>
        <w:t xml:space="preserve">Задание 2. (10 баллов). Тестовое задание. </w:t>
      </w:r>
    </w:p>
    <w:p w14:paraId="577869CF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1. Какие из предложенных активностей, наиболее вероятно относятся к проектной деятельности?</w:t>
      </w:r>
    </w:p>
    <w:p w14:paraId="41801619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а) Ежегодное формирование бюджета </w:t>
      </w:r>
    </w:p>
    <w:p w14:paraId="69DC8623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б) Вывод нового продукта на рынок</w:t>
      </w:r>
    </w:p>
    <w:p w14:paraId="4C12CA60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в) Внедрение информационной системы автоматизированного документооборота</w:t>
      </w:r>
    </w:p>
    <w:p w14:paraId="4F2260CA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2. За что отвечает менеджер проектов?</w:t>
      </w:r>
    </w:p>
    <w:p w14:paraId="74E806B6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 За всё в работе, что напрямую связано и не связано с проектом.</w:t>
      </w:r>
    </w:p>
    <w:p w14:paraId="04567273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б) За результаты проекта: то есть, за выполнение запланированных работ в срок с соблюдением бюджета и представлений заказчика о качестве.</w:t>
      </w:r>
    </w:p>
    <w:p w14:paraId="037162D9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в) За результаты работы проектной команды и взаимоотношения в команде.</w:t>
      </w:r>
    </w:p>
    <w:p w14:paraId="386C8FEA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>3. Цель проекта – это:</w:t>
      </w:r>
    </w:p>
    <w:p w14:paraId="37D9DBD3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 Сформулированная проблема, с которой придется столкнуться в процессе выполнения проекта</w:t>
      </w:r>
    </w:p>
    <w:p w14:paraId="3BD302FF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б) Утверждение, формулирующее общие результаты, которых хотелось бы добиться в процессе выполнения проекта</w:t>
      </w:r>
    </w:p>
    <w:p w14:paraId="2926C635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в) Комплексная оценка исходных условий и конечного результата по итогам выполнения проекта</w:t>
      </w:r>
    </w:p>
    <w:p w14:paraId="2E1E04E6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4. Реализация проекта – это:</w:t>
      </w:r>
    </w:p>
    <w:p w14:paraId="50AEA46D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 Создание условий, требующихся для выполнения проекта за нормативный период</w:t>
      </w:r>
    </w:p>
    <w:p w14:paraId="56E6BE44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б) Наблюдение, регулирование и анализ прогресса проекта</w:t>
      </w:r>
    </w:p>
    <w:p w14:paraId="6D1E1A48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в) Комплексное выполнение всех описанных в проекте действий, которые направлены на достижение его целей</w:t>
      </w:r>
    </w:p>
    <w:p w14:paraId="431CEECC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5. Как называется временной промежуток между началом реализации и окончанием проекта?</w:t>
      </w:r>
    </w:p>
    <w:p w14:paraId="4801E0AD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 Стадия проекта</w:t>
      </w:r>
    </w:p>
    <w:p w14:paraId="0B151B27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б) Жизненный цикл проекта</w:t>
      </w:r>
    </w:p>
    <w:p w14:paraId="43BF5387" w14:textId="77777777" w:rsidR="00E361CC" w:rsidRDefault="005731E6" w:rsidP="004D2CDF">
      <w:pPr>
        <w:widowControl/>
        <w:suppressAutoHyphens w:val="0"/>
        <w:autoSpaceDE/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в) Результат проекта</w:t>
      </w:r>
    </w:p>
    <w:p w14:paraId="6068258F" w14:textId="77777777" w:rsidR="00E361CC" w:rsidRPr="004D2CDF" w:rsidRDefault="005731E6" w:rsidP="004D2CDF">
      <w:pPr>
        <w:widowControl/>
        <w:suppressAutoHyphens w:val="0"/>
        <w:autoSpaceDE/>
        <w:spacing w:line="360" w:lineRule="auto"/>
        <w:textAlignment w:val="auto"/>
        <w:rPr>
          <w:i/>
          <w:sz w:val="28"/>
          <w:szCs w:val="28"/>
        </w:rPr>
      </w:pPr>
      <w:r w:rsidRPr="004D2CDF">
        <w:rPr>
          <w:i/>
          <w:sz w:val="28"/>
          <w:szCs w:val="28"/>
        </w:rPr>
        <w:t>Задание 3.  (20 баллов). Практико-ориентированное задание.</w:t>
      </w:r>
    </w:p>
    <w:p w14:paraId="1675C65A" w14:textId="14D5FA4F" w:rsidR="00E361CC" w:rsidRDefault="005731E6" w:rsidP="004D2CDF">
      <w:pPr>
        <w:suppressAutoHyphens w:val="0"/>
        <w:autoSpaceDE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Разработайте возможные стратегии (не более 3) развития образовательного проекта (на выбор). Результаты представьте на выбранно</w:t>
      </w:r>
      <w:r w:rsidR="005D1C37">
        <w:rPr>
          <w:sz w:val="28"/>
          <w:szCs w:val="28"/>
        </w:rPr>
        <w:t>й виртуальной доске (</w:t>
      </w:r>
      <w:proofErr w:type="spellStart"/>
      <w:r w:rsidR="005D1C37">
        <w:rPr>
          <w:sz w:val="28"/>
          <w:szCs w:val="28"/>
        </w:rPr>
        <w:t>Miro</w:t>
      </w:r>
      <w:proofErr w:type="spellEnd"/>
      <w:r>
        <w:rPr>
          <w:sz w:val="28"/>
          <w:szCs w:val="28"/>
        </w:rPr>
        <w:t xml:space="preserve">). </w:t>
      </w:r>
    </w:p>
    <w:p w14:paraId="3F4737A6" w14:textId="77777777" w:rsidR="00E361CC" w:rsidRDefault="00E361CC" w:rsidP="004D2CDF">
      <w:pPr>
        <w:widowControl/>
        <w:autoSpaceDE/>
        <w:spacing w:line="360" w:lineRule="auto"/>
        <w:rPr>
          <w:b/>
          <w:i/>
          <w:sz w:val="28"/>
          <w:szCs w:val="28"/>
        </w:rPr>
      </w:pPr>
    </w:p>
    <w:p w14:paraId="2A2EA3B0" w14:textId="77777777" w:rsidR="00E361CC" w:rsidRPr="002812F9" w:rsidRDefault="005731E6" w:rsidP="004D2CDF">
      <w:pPr>
        <w:pStyle w:val="2"/>
        <w:spacing w:before="0" w:line="360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59" w:name="_Toc37167999"/>
      <w:bookmarkStart w:id="60" w:name="_Toc77073832"/>
      <w:bookmarkStart w:id="61" w:name="_Toc77316678"/>
      <w:bookmarkStart w:id="62" w:name="_Toc102032383"/>
      <w:r w:rsidRPr="002812F9">
        <w:rPr>
          <w:rFonts w:ascii="Times New Roman" w:hAnsi="Times New Roman"/>
          <w:b/>
          <w:bCs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59"/>
      <w:bookmarkEnd w:id="60"/>
      <w:bookmarkEnd w:id="61"/>
      <w:bookmarkEnd w:id="62"/>
    </w:p>
    <w:p w14:paraId="1040CEC5" w14:textId="77777777" w:rsidR="004D2CDF" w:rsidRDefault="004D2CDF" w:rsidP="004D2CDF">
      <w:pPr>
        <w:pStyle w:val="2"/>
        <w:spacing w:before="0" w:line="360" w:lineRule="auto"/>
      </w:pPr>
      <w:bookmarkStart w:id="63" w:name="_Toc102032384"/>
      <w:bookmarkStart w:id="64" w:name="_Toc83722765"/>
      <w:bookmarkStart w:id="65" w:name="_Toc77316679"/>
      <w:bookmarkStart w:id="66" w:name="_Toc77073833"/>
      <w:r>
        <w:rPr>
          <w:rFonts w:ascii="Times New Roman" w:hAnsi="Times New Roman"/>
          <w:b/>
          <w:bCs/>
          <w:color w:val="auto"/>
          <w:sz w:val="28"/>
          <w:szCs w:val="28"/>
        </w:rPr>
        <w:t>Основная литература</w:t>
      </w:r>
      <w:bookmarkEnd w:id="63"/>
      <w:bookmarkEnd w:id="64"/>
      <w:bookmarkEnd w:id="65"/>
      <w:bookmarkEnd w:id="66"/>
    </w:p>
    <w:p w14:paraId="0934FD4B" w14:textId="77777777" w:rsidR="004D2CDF" w:rsidRDefault="004D2CDF" w:rsidP="004D2CDF">
      <w:pPr>
        <w:pStyle w:val="a6"/>
        <w:widowControl/>
        <w:numPr>
          <w:ilvl w:val="0"/>
          <w:numId w:val="12"/>
        </w:numPr>
        <w:tabs>
          <w:tab w:val="left" w:pos="463"/>
        </w:tabs>
        <w:suppressAutoHyphens w:val="0"/>
        <w:autoSpaceDE/>
        <w:spacing w:line="360" w:lineRule="auto"/>
        <w:ind w:left="0" w:firstLine="0"/>
        <w:jc w:val="both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Савенкова, Е. В. Проектный менеджмент в образовательной </w:t>
      </w:r>
      <w:proofErr w:type="gramStart"/>
      <w:r>
        <w:rPr>
          <w:color w:val="000000"/>
          <w:sz w:val="28"/>
          <w:szCs w:val="28"/>
        </w:rPr>
        <w:t>организации :</w:t>
      </w:r>
      <w:proofErr w:type="gramEnd"/>
      <w:r>
        <w:rPr>
          <w:color w:val="000000"/>
          <w:sz w:val="28"/>
          <w:szCs w:val="28"/>
        </w:rPr>
        <w:t xml:space="preserve"> учебно-методическое пособие / Е. В. Савенкова, О. А. </w:t>
      </w:r>
      <w:proofErr w:type="spellStart"/>
      <w:r>
        <w:rPr>
          <w:color w:val="000000"/>
          <w:sz w:val="28"/>
          <w:szCs w:val="28"/>
        </w:rPr>
        <w:t>Шклярова</w:t>
      </w:r>
      <w:proofErr w:type="spellEnd"/>
      <w:r>
        <w:rPr>
          <w:color w:val="000000"/>
          <w:sz w:val="28"/>
          <w:szCs w:val="28"/>
        </w:rPr>
        <w:t xml:space="preserve">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МПГУ, 2019. – 204 с. – Режим </w:t>
      </w:r>
      <w:proofErr w:type="gramStart"/>
      <w:r>
        <w:rPr>
          <w:color w:val="000000"/>
          <w:sz w:val="28"/>
          <w:szCs w:val="28"/>
        </w:rPr>
        <w:t>доступа :</w:t>
      </w:r>
      <w:proofErr w:type="gramEnd"/>
      <w:r>
        <w:rPr>
          <w:color w:val="000000"/>
          <w:sz w:val="28"/>
          <w:szCs w:val="28"/>
        </w:rPr>
        <w:t xml:space="preserve">  ЭБС: Лань. - URL: </w:t>
      </w:r>
      <w:hyperlink r:id="rId8" w:history="1">
        <w:r>
          <w:rPr>
            <w:rStyle w:val="af3"/>
            <w:color w:val="000000"/>
            <w:sz w:val="28"/>
            <w:szCs w:val="28"/>
          </w:rPr>
          <w:t>https://e.lanbook.com/book/125159</w:t>
        </w:r>
      </w:hyperlink>
      <w:r>
        <w:rPr>
          <w:color w:val="000000"/>
          <w:sz w:val="28"/>
          <w:szCs w:val="28"/>
        </w:rPr>
        <w:t xml:space="preserve"> ; ЭБС: Университетская библиотека онлайн. – </w:t>
      </w:r>
      <w:r>
        <w:rPr>
          <w:color w:val="000000"/>
          <w:sz w:val="28"/>
          <w:szCs w:val="28"/>
        </w:rPr>
        <w:lastRenderedPageBreak/>
        <w:t xml:space="preserve">URL: https://biblioclub.ru/index.php?page=book&amp;id=563650 (дата обращения: 22.11.2023).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50E5EB41" w14:textId="77777777" w:rsidR="004D2CDF" w:rsidRDefault="004D2CDF" w:rsidP="004D2CDF">
      <w:pPr>
        <w:pStyle w:val="a6"/>
        <w:widowControl/>
        <w:numPr>
          <w:ilvl w:val="0"/>
          <w:numId w:val="12"/>
        </w:numPr>
        <w:tabs>
          <w:tab w:val="left" w:pos="463"/>
        </w:tabs>
        <w:suppressAutoHyphens w:val="0"/>
        <w:autoSpaceDE/>
        <w:spacing w:line="360" w:lineRule="auto"/>
        <w:ind w:left="0" w:firstLine="0"/>
        <w:jc w:val="both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Инновационные процессы в </w:t>
      </w:r>
      <w:proofErr w:type="gramStart"/>
      <w:r>
        <w:rPr>
          <w:color w:val="000000"/>
          <w:sz w:val="28"/>
          <w:szCs w:val="28"/>
        </w:rPr>
        <w:t>образовании :</w:t>
      </w:r>
      <w:proofErr w:type="gramEnd"/>
      <w:r>
        <w:rPr>
          <w:color w:val="000000"/>
          <w:sz w:val="28"/>
          <w:szCs w:val="28"/>
        </w:rPr>
        <w:t xml:space="preserve"> учебно-методическое пособие / составители З. Б. </w:t>
      </w:r>
      <w:proofErr w:type="spellStart"/>
      <w:r>
        <w:rPr>
          <w:color w:val="000000"/>
          <w:sz w:val="28"/>
          <w:szCs w:val="28"/>
        </w:rPr>
        <w:t>Лопсонова</w:t>
      </w:r>
      <w:proofErr w:type="spellEnd"/>
      <w:r>
        <w:rPr>
          <w:color w:val="000000"/>
          <w:sz w:val="28"/>
          <w:szCs w:val="28"/>
        </w:rPr>
        <w:t xml:space="preserve">, Р. Б. </w:t>
      </w:r>
      <w:proofErr w:type="spellStart"/>
      <w:r>
        <w:rPr>
          <w:color w:val="000000"/>
          <w:sz w:val="28"/>
          <w:szCs w:val="28"/>
        </w:rPr>
        <w:t>Дондокова</w:t>
      </w:r>
      <w:proofErr w:type="spellEnd"/>
      <w:r>
        <w:rPr>
          <w:color w:val="000000"/>
          <w:sz w:val="28"/>
          <w:szCs w:val="28"/>
        </w:rPr>
        <w:t>. – Улан-</w:t>
      </w:r>
      <w:proofErr w:type="gramStart"/>
      <w:r>
        <w:rPr>
          <w:color w:val="000000"/>
          <w:sz w:val="28"/>
          <w:szCs w:val="28"/>
        </w:rPr>
        <w:t>Удэ :</w:t>
      </w:r>
      <w:proofErr w:type="gramEnd"/>
      <w:r>
        <w:rPr>
          <w:color w:val="000000"/>
          <w:sz w:val="28"/>
          <w:szCs w:val="28"/>
        </w:rPr>
        <w:t xml:space="preserve"> БГУ, 2019. – 83 с. – Режим </w:t>
      </w:r>
      <w:proofErr w:type="gramStart"/>
      <w:r>
        <w:rPr>
          <w:color w:val="000000"/>
          <w:sz w:val="28"/>
          <w:szCs w:val="28"/>
        </w:rPr>
        <w:t>доступа :</w:t>
      </w:r>
      <w:proofErr w:type="gramEnd"/>
      <w:r>
        <w:rPr>
          <w:color w:val="000000"/>
          <w:sz w:val="28"/>
          <w:szCs w:val="28"/>
        </w:rPr>
        <w:t xml:space="preserve">  ЭБС: Лань. - URL: https://e.lanbook.com/book/154248 (дата обращения: 22.11.2023).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1F7F019E" w14:textId="77777777" w:rsidR="004D2CDF" w:rsidRDefault="004D2CDF" w:rsidP="004D2CDF">
      <w:pPr>
        <w:pStyle w:val="a6"/>
        <w:widowControl/>
        <w:numPr>
          <w:ilvl w:val="0"/>
          <w:numId w:val="12"/>
        </w:numPr>
        <w:tabs>
          <w:tab w:val="left" w:pos="463"/>
        </w:tabs>
        <w:suppressAutoHyphens w:val="0"/>
        <w:autoSpaceDE/>
        <w:spacing w:line="360" w:lineRule="auto"/>
        <w:ind w:left="0" w:firstLine="0"/>
        <w:jc w:val="both"/>
        <w:textAlignment w:val="auto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Нигматуллина</w:t>
      </w:r>
      <w:proofErr w:type="spellEnd"/>
      <w:r>
        <w:rPr>
          <w:sz w:val="28"/>
          <w:szCs w:val="28"/>
        </w:rPr>
        <w:t xml:space="preserve">, И. В. Игра как метод интерактивного обучения: учебное пособие для преподавателей / И. В. </w:t>
      </w:r>
      <w:proofErr w:type="spellStart"/>
      <w:r>
        <w:rPr>
          <w:sz w:val="28"/>
          <w:szCs w:val="28"/>
        </w:rPr>
        <w:t>Нигматуллина</w:t>
      </w:r>
      <w:proofErr w:type="spellEnd"/>
      <w:r>
        <w:rPr>
          <w:sz w:val="28"/>
          <w:szCs w:val="28"/>
        </w:rPr>
        <w:t xml:space="preserve">; Финансовый университет при Правительстве РФ. – Москва: Прометей, 2018. – 62 с. – Режим доступа: ЭБС: Университетская библиотека онлайн. - URL: </w:t>
      </w:r>
      <w:hyperlink r:id="rId9" w:history="1">
        <w:r>
          <w:rPr>
            <w:rStyle w:val="af3"/>
            <w:sz w:val="28"/>
            <w:szCs w:val="28"/>
          </w:rPr>
          <w:t>https://biblioclub.ru/index.php?page=book&amp;id=494913</w:t>
        </w:r>
      </w:hyperlink>
      <w:r>
        <w:rPr>
          <w:sz w:val="28"/>
          <w:szCs w:val="28"/>
        </w:rPr>
        <w:t xml:space="preserve"> ; ЭБС Лань.  - URL: https://e.lanbook.com/book/107106 (дата обращения: 22.11.2023). – Текст: электронный</w:t>
      </w:r>
      <w:r>
        <w:rPr>
          <w:color w:val="000000"/>
          <w:sz w:val="28"/>
          <w:szCs w:val="28"/>
        </w:rPr>
        <w:t>.</w:t>
      </w:r>
    </w:p>
    <w:p w14:paraId="666DDE8A" w14:textId="77777777" w:rsidR="004D2CDF" w:rsidRDefault="004D2CDF" w:rsidP="004D2CDF">
      <w:pPr>
        <w:pStyle w:val="2"/>
        <w:spacing w:before="0" w:line="360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67" w:name="_Toc102032385"/>
      <w:bookmarkStart w:id="68" w:name="_Toc83722766"/>
      <w:bookmarkStart w:id="69" w:name="_Toc77316680"/>
      <w:bookmarkStart w:id="70" w:name="_Toc77073834"/>
      <w:r>
        <w:rPr>
          <w:rFonts w:ascii="Times New Roman" w:hAnsi="Times New Roman"/>
          <w:b/>
          <w:bCs/>
          <w:color w:val="auto"/>
          <w:sz w:val="28"/>
          <w:szCs w:val="28"/>
        </w:rPr>
        <w:t>Дополнительная литература</w:t>
      </w:r>
      <w:bookmarkEnd w:id="67"/>
      <w:bookmarkEnd w:id="68"/>
      <w:bookmarkEnd w:id="69"/>
      <w:bookmarkEnd w:id="70"/>
    </w:p>
    <w:p w14:paraId="1FFF53AA" w14:textId="77777777" w:rsidR="004D2CDF" w:rsidRDefault="004D2CDF" w:rsidP="004D2CDF">
      <w:pPr>
        <w:spacing w:line="360" w:lineRule="auto"/>
      </w:pPr>
    </w:p>
    <w:p w14:paraId="21395A15" w14:textId="77777777" w:rsidR="004D2CDF" w:rsidRDefault="004D2CDF" w:rsidP="004D2CDF">
      <w:pPr>
        <w:pStyle w:val="a6"/>
        <w:widowControl/>
        <w:numPr>
          <w:ilvl w:val="0"/>
          <w:numId w:val="12"/>
        </w:numPr>
        <w:tabs>
          <w:tab w:val="left" w:pos="439"/>
        </w:tabs>
        <w:suppressAutoHyphens w:val="0"/>
        <w:autoSpaceDE/>
        <w:spacing w:line="360" w:lineRule="auto"/>
        <w:ind w:left="0" w:firstLine="0"/>
        <w:jc w:val="both"/>
        <w:textAlignment w:val="auto"/>
        <w:rPr>
          <w:sz w:val="28"/>
          <w:szCs w:val="28"/>
        </w:rPr>
      </w:pPr>
      <w:bookmarkStart w:id="71" w:name="_Toc5797686"/>
      <w:bookmarkStart w:id="72" w:name="_Toc529452807"/>
      <w:r>
        <w:rPr>
          <w:sz w:val="28"/>
          <w:szCs w:val="28"/>
        </w:rPr>
        <w:t xml:space="preserve">Интерактивные образовательные технологии в высшей школе: учебно-методическое пособие / под редакцией А. Н. </w:t>
      </w:r>
      <w:proofErr w:type="spellStart"/>
      <w:r>
        <w:rPr>
          <w:sz w:val="28"/>
          <w:szCs w:val="28"/>
        </w:rPr>
        <w:t>Нюдюрмагомедова</w:t>
      </w:r>
      <w:proofErr w:type="spellEnd"/>
      <w:r>
        <w:rPr>
          <w:sz w:val="28"/>
          <w:szCs w:val="28"/>
        </w:rPr>
        <w:t>. – Махачкала: ДГУ, 2018. – 83 с. – Режим доступа: ЭБС: Лань. - URL: https://e.lanbook.com/book/158380 (дата обращения: 22.11.2023). – Текст: электронный.</w:t>
      </w:r>
    </w:p>
    <w:p w14:paraId="30418962" w14:textId="77777777" w:rsidR="004D2CDF" w:rsidRDefault="004D2CDF" w:rsidP="004D2CDF">
      <w:pPr>
        <w:pStyle w:val="a6"/>
        <w:widowControl/>
        <w:numPr>
          <w:ilvl w:val="0"/>
          <w:numId w:val="12"/>
        </w:numPr>
        <w:tabs>
          <w:tab w:val="left" w:pos="439"/>
        </w:tabs>
        <w:suppressAutoHyphens w:val="0"/>
        <w:autoSpaceDE/>
        <w:spacing w:line="360" w:lineRule="auto"/>
        <w:ind w:left="0" w:firstLine="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Авдеев В.В. Работа с командой: психологические возможности. Практикум: для самостоятельной работы над оптимизацией совместной деятельности / В.В. Авдеев - Москва: Курс, 2021. - 152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 Режим доступа: ЭБС: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. -  URL: https://znanium.com/catalog/product/1210075 (дата обращения: 22.11.2023). – Текст: электронный.</w:t>
      </w:r>
    </w:p>
    <w:p w14:paraId="5D403F74" w14:textId="77777777" w:rsidR="004D2CDF" w:rsidRDefault="004D2CDF" w:rsidP="004D2CDF">
      <w:pPr>
        <w:pStyle w:val="a6"/>
        <w:widowControl/>
        <w:numPr>
          <w:ilvl w:val="0"/>
          <w:numId w:val="12"/>
        </w:numPr>
        <w:tabs>
          <w:tab w:val="left" w:pos="463"/>
        </w:tabs>
        <w:suppressAutoHyphens w:val="0"/>
        <w:autoSpaceDE/>
        <w:spacing w:line="360" w:lineRule="auto"/>
        <w:ind w:left="0" w:firstLine="0"/>
        <w:jc w:val="both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Ботавина</w:t>
      </w:r>
      <w:proofErr w:type="spellEnd"/>
      <w:r>
        <w:rPr>
          <w:sz w:val="28"/>
          <w:szCs w:val="28"/>
        </w:rPr>
        <w:t xml:space="preserve">, Е.Б. Использование проектной деятельности в системе профессиональной подготовки бакалавров и магистров: монография / Е. Б. </w:t>
      </w:r>
      <w:proofErr w:type="spellStart"/>
      <w:r>
        <w:rPr>
          <w:sz w:val="28"/>
          <w:szCs w:val="28"/>
        </w:rPr>
        <w:t>Ботавина</w:t>
      </w:r>
      <w:proofErr w:type="spellEnd"/>
      <w:r>
        <w:rPr>
          <w:sz w:val="28"/>
          <w:szCs w:val="28"/>
        </w:rPr>
        <w:t xml:space="preserve">, В. Н. Зайцева, М. Н. Ковалев [и др.]. — Москва: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2020. — 98 с. — Режим доступа: ЭБС BOOK.RU. - URL: https://book.ru/book/939369 (дата обращения: 22.11.2023). — Текст: электронный.</w:t>
      </w:r>
    </w:p>
    <w:p w14:paraId="04CF3097" w14:textId="77777777" w:rsidR="004D2CDF" w:rsidRDefault="004D2CDF" w:rsidP="004D2CDF">
      <w:pPr>
        <w:spacing w:line="360" w:lineRule="auto"/>
        <w:jc w:val="both"/>
        <w:rPr>
          <w:b/>
          <w:sz w:val="28"/>
          <w:szCs w:val="28"/>
        </w:rPr>
      </w:pPr>
    </w:p>
    <w:p w14:paraId="1B87D677" w14:textId="77777777" w:rsidR="004D2CDF" w:rsidRDefault="004D2CDF" w:rsidP="004D2CDF">
      <w:pPr>
        <w:pStyle w:val="2"/>
        <w:spacing w:before="0" w:line="360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73" w:name="_Toc102032386"/>
      <w:bookmarkStart w:id="74" w:name="_Toc77316681"/>
      <w:bookmarkStart w:id="75" w:name="_Toc77073835"/>
      <w:bookmarkStart w:id="76" w:name="_Toc37168000"/>
      <w:r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71"/>
      <w:bookmarkEnd w:id="72"/>
      <w:bookmarkEnd w:id="73"/>
      <w:bookmarkEnd w:id="74"/>
      <w:bookmarkEnd w:id="75"/>
      <w:bookmarkEnd w:id="76"/>
    </w:p>
    <w:p w14:paraId="453B6341" w14:textId="77777777" w:rsidR="004D2CDF" w:rsidRDefault="004D2CDF" w:rsidP="004D2CDF">
      <w:pPr>
        <w:widowControl/>
        <w:numPr>
          <w:ilvl w:val="0"/>
          <w:numId w:val="13"/>
        </w:numPr>
        <w:suppressAutoHyphens w:val="0"/>
        <w:autoSpaceDE/>
        <w:spacing w:line="360" w:lineRule="auto"/>
        <w:ind w:firstLine="86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просвещения Российской Федерации – </w:t>
      </w:r>
      <w:hyperlink r:id="rId10" w:history="1">
        <w:r>
          <w:rPr>
            <w:rStyle w:val="af3"/>
            <w:sz w:val="28"/>
            <w:szCs w:val="28"/>
          </w:rPr>
          <w:t>www.edu.gov.ru</w:t>
        </w:r>
      </w:hyperlink>
    </w:p>
    <w:p w14:paraId="125B8E28" w14:textId="77777777" w:rsidR="004D2CDF" w:rsidRDefault="004D2CDF" w:rsidP="004D2CDF">
      <w:pPr>
        <w:widowControl/>
        <w:numPr>
          <w:ilvl w:val="0"/>
          <w:numId w:val="13"/>
        </w:numPr>
        <w:suppressAutoHyphens w:val="0"/>
        <w:autoSpaceDE/>
        <w:spacing w:line="360" w:lineRule="auto"/>
        <w:ind w:firstLine="86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науки и высшего образования Российской Федерации – </w:t>
      </w:r>
      <w:hyperlink r:id="rId11" w:history="1">
        <w:r>
          <w:rPr>
            <w:rStyle w:val="af3"/>
            <w:sz w:val="28"/>
            <w:szCs w:val="28"/>
          </w:rPr>
          <w:t>www.minobrnauki.gov.ru</w:t>
        </w:r>
      </w:hyperlink>
      <w:r>
        <w:rPr>
          <w:sz w:val="28"/>
          <w:szCs w:val="28"/>
        </w:rPr>
        <w:t xml:space="preserve"> </w:t>
      </w:r>
    </w:p>
    <w:p w14:paraId="5D694A54" w14:textId="77777777" w:rsidR="004D2CDF" w:rsidRDefault="004D2CDF" w:rsidP="004D2CDF">
      <w:pPr>
        <w:widowControl/>
        <w:numPr>
          <w:ilvl w:val="0"/>
          <w:numId w:val="13"/>
        </w:numPr>
        <w:suppressAutoHyphens w:val="0"/>
        <w:autoSpaceDE/>
        <w:spacing w:line="360" w:lineRule="auto"/>
        <w:ind w:firstLine="86"/>
        <w:jc w:val="both"/>
        <w:textAlignment w:val="auto"/>
        <w:rPr>
          <w:sz w:val="24"/>
          <w:szCs w:val="24"/>
        </w:rPr>
      </w:pPr>
      <w:r>
        <w:rPr>
          <w:sz w:val="28"/>
          <w:szCs w:val="28"/>
        </w:rPr>
        <w:t>Электронные ресурсы БИК</w:t>
      </w:r>
      <w:r>
        <w:rPr>
          <w:sz w:val="24"/>
          <w:szCs w:val="24"/>
        </w:rPr>
        <w:t>:</w:t>
      </w:r>
    </w:p>
    <w:p w14:paraId="2B556264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14:paraId="05AC630F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14:paraId="4160E9ED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DFAFAC5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14:paraId="607330F4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14:paraId="3E29F53B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6AB1A42F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14:paraId="3BF4916A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14:paraId="307B7064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14:paraId="0A9380DA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14:paraId="57C2DA79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>
        <w:rPr>
          <w:sz w:val="28"/>
          <w:szCs w:val="28"/>
        </w:rPr>
        <w:t>»:  http://eduvideo.online/</w:t>
      </w:r>
      <w:proofErr w:type="gramEnd"/>
    </w:p>
    <w:p w14:paraId="69444565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Academic Reference https://ar.oversea.cnki.net/</w:t>
      </w:r>
    </w:p>
    <w:p w14:paraId="7B27340A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2A04699B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JSTOR Arts &amp; Sciences I Collection http://jstor.org</w:t>
      </w:r>
    </w:p>
    <w:p w14:paraId="06543076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Электронные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 xml:space="preserve"> http://www.sciencedirect.com</w:t>
      </w:r>
    </w:p>
    <w:p w14:paraId="66D3C77A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https://academic.oup.com/journals/</w:t>
      </w:r>
    </w:p>
    <w:p w14:paraId="65987E64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Электронные коллекции книг и журналов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: http://link.springer.com/</w:t>
      </w:r>
    </w:p>
    <w:p w14:paraId="2635B1D3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sz w:val="28"/>
          <w:szCs w:val="28"/>
        </w:rPr>
        <w:t>Wiley</w:t>
      </w:r>
      <w:proofErr w:type="spellEnd"/>
      <w:r>
        <w:rPr>
          <w:sz w:val="28"/>
          <w:szCs w:val="28"/>
        </w:rPr>
        <w:t xml:space="preserve"> https://onlinelibrary.wiley.com/</w:t>
      </w:r>
    </w:p>
    <w:p w14:paraId="74F3A9EA" w14:textId="77777777" w:rsidR="004D2CDF" w:rsidRDefault="004D2CDF" w:rsidP="004D2CDF">
      <w:pPr>
        <w:numPr>
          <w:ilvl w:val="0"/>
          <w:numId w:val="14"/>
        </w:numPr>
        <w:spacing w:line="360" w:lineRule="auto"/>
        <w:jc w:val="both"/>
        <w:textAlignment w:val="auto"/>
        <w:rPr>
          <w:b/>
          <w:sz w:val="28"/>
          <w:szCs w:val="28"/>
        </w:rPr>
      </w:pPr>
      <w:r>
        <w:rPr>
          <w:sz w:val="28"/>
          <w:szCs w:val="28"/>
        </w:rPr>
        <w:t>Цифровой архив научных журналов: http://arch.neicon.ru/xmlui/</w:t>
      </w:r>
    </w:p>
    <w:p w14:paraId="27C1DB29" w14:textId="77777777" w:rsidR="00E361CC" w:rsidRDefault="00E361CC">
      <w:pPr>
        <w:keepNext/>
        <w:spacing w:line="276" w:lineRule="auto"/>
        <w:jc w:val="both"/>
        <w:rPr>
          <w:b/>
          <w:sz w:val="28"/>
          <w:szCs w:val="28"/>
        </w:rPr>
      </w:pPr>
    </w:p>
    <w:p w14:paraId="530170CF" w14:textId="77777777" w:rsidR="00E361CC" w:rsidRDefault="005731E6">
      <w:pPr>
        <w:pStyle w:val="2"/>
        <w:spacing w:before="0" w:line="276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77" w:name="_Toc37168001"/>
      <w:bookmarkStart w:id="78" w:name="_Toc77073836"/>
      <w:bookmarkStart w:id="79" w:name="_Toc77316682"/>
      <w:bookmarkStart w:id="80" w:name="_Toc102032387"/>
      <w:r>
        <w:rPr>
          <w:rFonts w:ascii="Times New Roman" w:hAnsi="Times New Roman"/>
          <w:b/>
          <w:bCs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77"/>
      <w:bookmarkEnd w:id="78"/>
      <w:bookmarkEnd w:id="79"/>
      <w:bookmarkEnd w:id="80"/>
    </w:p>
    <w:p w14:paraId="7951A8E3" w14:textId="77777777" w:rsidR="00E361CC" w:rsidRDefault="00E361CC">
      <w:pPr>
        <w:widowControl/>
        <w:autoSpaceDE/>
        <w:spacing w:line="276" w:lineRule="auto"/>
        <w:ind w:firstLine="709"/>
        <w:jc w:val="both"/>
      </w:pPr>
    </w:p>
    <w:p w14:paraId="4CC8F7B0" w14:textId="40C29AA8" w:rsidR="00E361CC" w:rsidRDefault="005731E6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Общие рекомендации</w:t>
      </w:r>
    </w:p>
    <w:p w14:paraId="54D2F214" w14:textId="13705594" w:rsidR="00E361CC" w:rsidRDefault="005731E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Обучающийся должен изучить учебный план и программу дисциплины для того, чтобы своевременно понять и правильно оце</w:t>
      </w:r>
      <w:r w:rsidR="005D1C37">
        <w:rPr>
          <w:rFonts w:eastAsia="Calibri"/>
          <w:sz w:val="28"/>
          <w:szCs w:val="28"/>
        </w:rPr>
        <w:t>нить ее роль в учебном процессе</w:t>
      </w:r>
      <w:r>
        <w:rPr>
          <w:rFonts w:eastAsia="Calibri"/>
          <w:sz w:val="28"/>
          <w:szCs w:val="28"/>
        </w:rPr>
        <w:t xml:space="preserve">.  </w:t>
      </w:r>
    </w:p>
    <w:p w14:paraId="3B9DCC9F" w14:textId="77777777" w:rsidR="00E361CC" w:rsidRDefault="005731E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Самостоятельная работа магистрантов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базой, кейсами (заданиями) и научной литературой.   </w:t>
      </w:r>
    </w:p>
    <w:p w14:paraId="6AD1342F" w14:textId="1BD20A9C" w:rsidR="00E361CC" w:rsidRDefault="005731E6">
      <w:pPr>
        <w:spacing w:line="360" w:lineRule="auto"/>
        <w:ind w:firstLine="709"/>
        <w:jc w:val="both"/>
      </w:pPr>
      <w:r>
        <w:rPr>
          <w:rFonts w:eastAsia="Calibri"/>
          <w:sz w:val="28"/>
          <w:szCs w:val="28"/>
        </w:rPr>
        <w:t xml:space="preserve">По итогам изучения дисциплины осуществляется аттестация </w:t>
      </w:r>
      <w:r w:rsidR="00D00A32">
        <w:rPr>
          <w:rFonts w:eastAsia="Calibri"/>
          <w:sz w:val="28"/>
          <w:szCs w:val="28"/>
        </w:rPr>
        <w:t>магистранта</w:t>
      </w:r>
      <w:r>
        <w:rPr>
          <w:rFonts w:eastAsia="Calibri"/>
          <w:sz w:val="24"/>
          <w:szCs w:val="24"/>
        </w:rPr>
        <w:t>.</w:t>
      </w:r>
    </w:p>
    <w:p w14:paraId="76CBECE0" w14:textId="77777777" w:rsidR="00E361CC" w:rsidRDefault="005731E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Организационные требования к изучению дисциплины:</w:t>
      </w:r>
    </w:p>
    <w:p w14:paraId="084B4CAF" w14:textId="55645756" w:rsidR="00E361CC" w:rsidRDefault="005731E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рекомендованное посещение </w:t>
      </w:r>
      <w:r w:rsidR="00D00A32">
        <w:rPr>
          <w:rFonts w:eastAsia="Calibri"/>
          <w:sz w:val="28"/>
          <w:szCs w:val="28"/>
        </w:rPr>
        <w:t>магистрантом</w:t>
      </w:r>
      <w:r>
        <w:rPr>
          <w:rFonts w:eastAsia="Calibri"/>
          <w:sz w:val="28"/>
          <w:szCs w:val="28"/>
        </w:rPr>
        <w:t xml:space="preserve"> всех видов аудиторных занятий;</w:t>
      </w:r>
    </w:p>
    <w:p w14:paraId="4BC97A10" w14:textId="369D393A" w:rsidR="00E361CC" w:rsidRDefault="005731E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качественная самостоятельная подготовка к </w:t>
      </w:r>
      <w:r w:rsidR="005D1C37">
        <w:rPr>
          <w:rFonts w:eastAsia="Calibri"/>
          <w:sz w:val="28"/>
          <w:szCs w:val="28"/>
        </w:rPr>
        <w:t>семинарам, активная работа на вебинарах</w:t>
      </w:r>
      <w:r>
        <w:rPr>
          <w:rFonts w:eastAsia="Calibri"/>
          <w:sz w:val="28"/>
          <w:szCs w:val="28"/>
        </w:rPr>
        <w:t>;</w:t>
      </w:r>
    </w:p>
    <w:p w14:paraId="0B5CA343" w14:textId="77777777" w:rsidR="00E361CC" w:rsidRDefault="005731E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активная самостоятельная аудиторная и внеаудиторная работа магистранта в соответствии с планом курса;</w:t>
      </w:r>
    </w:p>
    <w:p w14:paraId="7BF006F2" w14:textId="3DFF5E28" w:rsidR="00E361CC" w:rsidRDefault="005731E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своевременные подготовка и защита </w:t>
      </w:r>
      <w:r w:rsidR="00DA64D2">
        <w:rPr>
          <w:rFonts w:eastAsia="Calibri"/>
          <w:sz w:val="28"/>
          <w:szCs w:val="28"/>
        </w:rPr>
        <w:t>проектной</w:t>
      </w:r>
      <w:r>
        <w:rPr>
          <w:rFonts w:eastAsia="Calibri"/>
          <w:sz w:val="28"/>
          <w:szCs w:val="28"/>
        </w:rPr>
        <w:t xml:space="preserve"> работы;</w:t>
      </w:r>
    </w:p>
    <w:p w14:paraId="4247684D" w14:textId="77777777" w:rsidR="00E361CC" w:rsidRDefault="005731E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своевременный отчет перед преподавателем, представление ему отчетных документов по аудиторным и внеаудиторным видам работ;</w:t>
      </w:r>
    </w:p>
    <w:p w14:paraId="48792B83" w14:textId="77777777" w:rsidR="00E361CC" w:rsidRDefault="005731E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при пропуске занятий, необходимо получить консультацию по подготовке и оформлению отдельных видов заданий. </w:t>
      </w:r>
    </w:p>
    <w:p w14:paraId="6B871CC0" w14:textId="77777777" w:rsidR="00E361CC" w:rsidRDefault="005731E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успешного освоения курса, магистранту предлагается перечень основной и дополнительной учебной литературы. Магистрант должен обращаться к фондам </w:t>
      </w:r>
      <w:r>
        <w:rPr>
          <w:rFonts w:eastAsia="Calibri"/>
          <w:sz w:val="28"/>
          <w:szCs w:val="28"/>
        </w:rPr>
        <w:lastRenderedPageBreak/>
        <w:t>научных библиотек, при изучении дисциплины использовать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 и др.</w:t>
      </w:r>
    </w:p>
    <w:p w14:paraId="3966DBA0" w14:textId="04B3E551" w:rsidR="00E361CC" w:rsidRDefault="005731E6">
      <w:pPr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Рекомендации по организации самостоятельной работы</w:t>
      </w:r>
    </w:p>
    <w:p w14:paraId="3A0455ED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 xml:space="preserve">Управление самостоятельной работой магистрантов включает четкое планирование содержания и объема самостоятельной работы. Самостоятельная работа - планируемая учебная, учебно-исследовательская, научно-исследовательская работа магистрантов, выполняемая во внеаудиторное (аудиторное)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оставляющем ведущую роль за работой магистрантов). Самостоятельная работа магистрантов играет значительную роль в рейтинговой технологии обучения. </w:t>
      </w:r>
    </w:p>
    <w:p w14:paraId="536145E7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Важным условием организации самостоятельная работа является формирование способов логического анализа источников учебной информации, в частности способов логического анализа информационных моделей, в которых фиксируется содержание научных терминов, понятий, что одновременно составляет одну из важнейших задач обучения, рассчитанного на подготовку магистрантов к самостоятельной учебной деятельности и критическому мышлению.</w:t>
      </w:r>
    </w:p>
    <w:p w14:paraId="55C3A2D5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Вторым важным условием перехода к самостоятельной учебной деятельности является овладение продуктивными способами решения учебных задач, и обеспечение этого условия практически невозможно без активного методологического и методического участия преподавателя.</w:t>
      </w:r>
    </w:p>
    <w:p w14:paraId="4D4A9F24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 xml:space="preserve">В-третьих, осуществление контроля и оценки за ходом и результатом решения задачи. Формирование контрольно-оценочных операций должно идти от овладения способами контроля и оценки действия преподавателя и других магистрантов через контроль и оценку собственной работы под руководством преподавателя к самоконтролю и самооценке самостоятельной образовательной </w:t>
      </w:r>
      <w:r w:rsidRPr="00BB711E">
        <w:rPr>
          <w:sz w:val="28"/>
          <w:szCs w:val="28"/>
          <w:lang w:bidi="ru-RU"/>
        </w:rPr>
        <w:lastRenderedPageBreak/>
        <w:t>деятельности. При формировании временного объема своего предмета преподаватель учитывает общую суммарную нагрузку магистрантов в соответствии с учебным планом.</w:t>
      </w:r>
    </w:p>
    <w:p w14:paraId="42C81925" w14:textId="1683DD29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 xml:space="preserve">Формы самостоятельной работы </w:t>
      </w:r>
      <w:r w:rsidR="0042198F">
        <w:rPr>
          <w:sz w:val="28"/>
          <w:szCs w:val="28"/>
          <w:lang w:bidi="ru-RU"/>
        </w:rPr>
        <w:t>магистрантов</w:t>
      </w:r>
      <w:r w:rsidRPr="00BB711E">
        <w:rPr>
          <w:sz w:val="28"/>
          <w:szCs w:val="28"/>
          <w:lang w:bidi="ru-RU"/>
        </w:rPr>
        <w:t xml:space="preserve"> по дисциплине «Управление жизненным циклом образовательного проекта» разнообразны. Они включают в себя:</w:t>
      </w:r>
    </w:p>
    <w:p w14:paraId="11797DF5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изучение и систематизацию научного подхода и теорий проектного управления с использованием информационно - поисковых систем, компьютерной сети «Интернет»;</w:t>
      </w:r>
    </w:p>
    <w:p w14:paraId="7CE1C77D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изучение учебной, научной и методической литературы, материалов периодических изданий с привлечением электронных средств официальной, статистической, периодической и научной информации по темам дисциплины;</w:t>
      </w:r>
    </w:p>
    <w:p w14:paraId="7CAEFC0B" w14:textId="552860F3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 xml:space="preserve">подготовку и выполнение </w:t>
      </w:r>
      <w:r w:rsidR="00DA64D2" w:rsidRPr="00BB711E">
        <w:rPr>
          <w:sz w:val="28"/>
          <w:szCs w:val="28"/>
          <w:lang w:bidi="ru-RU"/>
        </w:rPr>
        <w:t xml:space="preserve">проектной </w:t>
      </w:r>
      <w:r w:rsidRPr="00BB711E">
        <w:rPr>
          <w:sz w:val="28"/>
          <w:szCs w:val="28"/>
          <w:lang w:bidi="ru-RU"/>
        </w:rPr>
        <w:t>работы</w:t>
      </w:r>
      <w:r w:rsidR="00DA64D2" w:rsidRPr="00BB711E">
        <w:rPr>
          <w:sz w:val="28"/>
          <w:szCs w:val="28"/>
          <w:lang w:bidi="ru-RU"/>
        </w:rPr>
        <w:t xml:space="preserve"> (определение </w:t>
      </w:r>
      <w:proofErr w:type="gramStart"/>
      <w:r w:rsidR="00DA64D2" w:rsidRPr="00BB711E">
        <w:rPr>
          <w:sz w:val="28"/>
          <w:szCs w:val="28"/>
          <w:lang w:bidi="ru-RU"/>
        </w:rPr>
        <w:t>целей ,</w:t>
      </w:r>
      <w:proofErr w:type="gramEnd"/>
      <w:r w:rsidR="00DA64D2" w:rsidRPr="00BB711E">
        <w:rPr>
          <w:sz w:val="28"/>
          <w:szCs w:val="28"/>
          <w:lang w:bidi="ru-RU"/>
        </w:rPr>
        <w:t xml:space="preserve"> задач проекта, сроков его выполнения, планирование</w:t>
      </w:r>
      <w:r w:rsidR="00EA3908" w:rsidRPr="00BB711E">
        <w:rPr>
          <w:sz w:val="28"/>
          <w:szCs w:val="28"/>
          <w:lang w:bidi="ru-RU"/>
        </w:rPr>
        <w:t xml:space="preserve"> жизненного цикла и презентацию </w:t>
      </w:r>
      <w:r w:rsidR="00DA64D2" w:rsidRPr="00BB711E">
        <w:rPr>
          <w:sz w:val="28"/>
          <w:szCs w:val="28"/>
          <w:lang w:bidi="ru-RU"/>
        </w:rPr>
        <w:t>результатов)</w:t>
      </w:r>
      <w:r w:rsidRPr="00BB711E">
        <w:rPr>
          <w:sz w:val="28"/>
          <w:szCs w:val="28"/>
          <w:lang w:bidi="ru-RU"/>
        </w:rPr>
        <w:t>;</w:t>
      </w:r>
    </w:p>
    <w:p w14:paraId="60083917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участие в работе научных и научно-практических конференций по тематике дисциплины;</w:t>
      </w:r>
    </w:p>
    <w:p w14:paraId="36831461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ведение основных этапов проекта в виртуальных проектных досках.</w:t>
      </w:r>
    </w:p>
    <w:p w14:paraId="5DB18BBA" w14:textId="047E63EF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Самостоятельная работа приобщает магистрантов к</w:t>
      </w:r>
      <w:r w:rsidR="00EA3908" w:rsidRPr="00BB711E">
        <w:rPr>
          <w:sz w:val="28"/>
          <w:szCs w:val="28"/>
          <w:lang w:bidi="ru-RU"/>
        </w:rPr>
        <w:t xml:space="preserve"> проектной работе, осмысленному и целенаправленному</w:t>
      </w:r>
      <w:r w:rsidRPr="00BB711E">
        <w:rPr>
          <w:sz w:val="28"/>
          <w:szCs w:val="28"/>
          <w:lang w:bidi="ru-RU"/>
        </w:rPr>
        <w:t xml:space="preserve"> решению актуальных современных </w:t>
      </w:r>
      <w:r w:rsidR="00EA3908" w:rsidRPr="00BB711E">
        <w:rPr>
          <w:sz w:val="28"/>
          <w:szCs w:val="28"/>
          <w:lang w:bidi="ru-RU"/>
        </w:rPr>
        <w:t>профессиональных задач</w:t>
      </w:r>
      <w:r w:rsidRPr="00BB711E">
        <w:rPr>
          <w:sz w:val="28"/>
          <w:szCs w:val="28"/>
          <w:lang w:bidi="ru-RU"/>
        </w:rPr>
        <w:t>.</w:t>
      </w:r>
    </w:p>
    <w:p w14:paraId="7F4A4B23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Виды самостоятельной работы по дисциплине «Управление жизненным циклом образовательного проекта»:</w:t>
      </w:r>
    </w:p>
    <w:p w14:paraId="6031857C" w14:textId="23AF6C95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- аудиторная самостоятельная работа по дисциплине выполняется на учебных занятиях под непосредственным руководство</w:t>
      </w:r>
      <w:r w:rsidR="005D1C37">
        <w:rPr>
          <w:sz w:val="28"/>
          <w:szCs w:val="28"/>
          <w:lang w:bidi="ru-RU"/>
        </w:rPr>
        <w:t>м преподавателя и по его заданиям</w:t>
      </w:r>
      <w:r w:rsidRPr="00BB711E">
        <w:rPr>
          <w:sz w:val="28"/>
          <w:szCs w:val="28"/>
          <w:lang w:bidi="ru-RU"/>
        </w:rPr>
        <w:t>;</w:t>
      </w:r>
    </w:p>
    <w:p w14:paraId="66DAC4FB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- внеаудиторная самостоятельная работа выполняется магистрантом по заданию преподавателя, но без его непосредственного участия.</w:t>
      </w:r>
    </w:p>
    <w:p w14:paraId="71C3B057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Основными видами самостоятельной работы магистрантов без участия преподавателей являются:</w:t>
      </w:r>
    </w:p>
    <w:p w14:paraId="7B50EDAB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lastRenderedPageBreak/>
        <w:t xml:space="preserve">формирование и усвоение содержания </w:t>
      </w:r>
      <w:proofErr w:type="spellStart"/>
      <w:r w:rsidRPr="00BB711E">
        <w:rPr>
          <w:sz w:val="28"/>
          <w:szCs w:val="28"/>
          <w:lang w:bidi="ru-RU"/>
        </w:rPr>
        <w:t>видеолекций</w:t>
      </w:r>
      <w:proofErr w:type="spellEnd"/>
      <w:r w:rsidRPr="00BB711E">
        <w:rPr>
          <w:sz w:val="28"/>
          <w:szCs w:val="28"/>
          <w:lang w:bidi="ru-RU"/>
        </w:rPr>
        <w:t xml:space="preserve"> и рекомендованной преподавателем учебной литературы, включая информационные образовательные ресурсы (электронные учебники, электронные библиотеки и др.);</w:t>
      </w:r>
    </w:p>
    <w:p w14:paraId="6ABAA0E5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подготовка к семинарам и практическим занятиям,</w:t>
      </w:r>
    </w:p>
    <w:p w14:paraId="14BB6110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выполнение микроисследований;</w:t>
      </w:r>
    </w:p>
    <w:p w14:paraId="73875D8E" w14:textId="08A8D8E5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выполнение домашних групповых и индивидуальных заданий по отдельным разделам содержания дисциплины;</w:t>
      </w:r>
    </w:p>
    <w:p w14:paraId="509575FF" w14:textId="7F4E7313" w:rsidR="00EA3908" w:rsidRPr="00BB711E" w:rsidRDefault="00EA3908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выполнение проектных работ;</w:t>
      </w:r>
    </w:p>
    <w:p w14:paraId="2B1CFA03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компьютерный текущий самоконтроль.</w:t>
      </w:r>
    </w:p>
    <w:p w14:paraId="11B00E73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Основными видами самостоятельной работы магистрантов с участием преподавателей являются:</w:t>
      </w:r>
    </w:p>
    <w:p w14:paraId="2A26FE96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текущие консультации;</w:t>
      </w:r>
    </w:p>
    <w:p w14:paraId="35018BCC" w14:textId="7BE19362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разбор проектных задач и кейсов</w:t>
      </w:r>
      <w:r w:rsidR="00EA3908" w:rsidRPr="00BB711E">
        <w:rPr>
          <w:sz w:val="28"/>
          <w:szCs w:val="28"/>
          <w:lang w:bidi="ru-RU"/>
        </w:rPr>
        <w:t>;</w:t>
      </w:r>
    </w:p>
    <w:p w14:paraId="175CD9A5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опрос как форма контроля освоения теоретического содержания дисциплин (в часы консультаций, предусмотренных учебным планом);</w:t>
      </w:r>
    </w:p>
    <w:p w14:paraId="60163BD2" w14:textId="77777777" w:rsidR="00E361CC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прием и разбор домашних заданий (в часы практических занятий).</w:t>
      </w:r>
    </w:p>
    <w:p w14:paraId="5E32483F" w14:textId="63477FD4" w:rsidR="00F01642" w:rsidRPr="00BB711E" w:rsidRDefault="005731E6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 xml:space="preserve">Подготовка </w:t>
      </w:r>
      <w:r w:rsidR="00F01642" w:rsidRPr="00BB711E">
        <w:rPr>
          <w:sz w:val="28"/>
          <w:szCs w:val="28"/>
          <w:lang w:bidi="ru-RU"/>
        </w:rPr>
        <w:t xml:space="preserve">проектной работы </w:t>
      </w:r>
    </w:p>
    <w:p w14:paraId="4A0A8B74" w14:textId="57FD605C" w:rsidR="00F01642" w:rsidRPr="00BB711E" w:rsidRDefault="00F01642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 xml:space="preserve">Ключевой формой текущего контроля в данной дисциплине является проектная работа, которая может выполняться как группой </w:t>
      </w:r>
      <w:r w:rsidR="00882042">
        <w:rPr>
          <w:sz w:val="28"/>
          <w:szCs w:val="28"/>
          <w:lang w:bidi="ru-RU"/>
        </w:rPr>
        <w:t>обучающихся</w:t>
      </w:r>
      <w:r w:rsidRPr="00BB711E">
        <w:rPr>
          <w:sz w:val="28"/>
          <w:szCs w:val="28"/>
          <w:lang w:bidi="ru-RU"/>
        </w:rPr>
        <w:t>, так и индивидуально.</w:t>
      </w:r>
    </w:p>
    <w:p w14:paraId="1194B091" w14:textId="394095DA" w:rsidR="00F01642" w:rsidRPr="00BB711E" w:rsidRDefault="00F01642" w:rsidP="00DE4E92">
      <w:pPr>
        <w:widowControl/>
        <w:autoSpaceDE/>
        <w:spacing w:line="360" w:lineRule="auto"/>
        <w:ind w:firstLine="709"/>
        <w:jc w:val="both"/>
        <w:rPr>
          <w:b/>
          <w:bCs/>
          <w:sz w:val="28"/>
          <w:szCs w:val="28"/>
          <w:lang w:bidi="ru-RU"/>
        </w:rPr>
      </w:pPr>
      <w:r w:rsidRPr="00BB711E">
        <w:rPr>
          <w:b/>
          <w:bCs/>
          <w:sz w:val="28"/>
          <w:szCs w:val="28"/>
          <w:lang w:bidi="ru-RU"/>
        </w:rPr>
        <w:t xml:space="preserve">Основными этапами выполнения </w:t>
      </w:r>
      <w:r w:rsidR="005D1C37">
        <w:rPr>
          <w:b/>
          <w:bCs/>
          <w:sz w:val="28"/>
          <w:szCs w:val="28"/>
          <w:lang w:bidi="ru-RU"/>
        </w:rPr>
        <w:t>контрольной</w:t>
      </w:r>
      <w:r w:rsidRPr="00BB711E">
        <w:rPr>
          <w:b/>
          <w:bCs/>
          <w:sz w:val="28"/>
          <w:szCs w:val="28"/>
          <w:lang w:bidi="ru-RU"/>
        </w:rPr>
        <w:t xml:space="preserve"> работы являются следующие:</w:t>
      </w:r>
    </w:p>
    <w:p w14:paraId="104672D6" w14:textId="77777777" w:rsidR="00F01642" w:rsidRPr="00BB711E" w:rsidRDefault="00F01642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1 – формулировка идеи проекта, ожидаемого результата; осмысление компетенций, необходимых для реализации проекта;</w:t>
      </w:r>
    </w:p>
    <w:p w14:paraId="79B02C25" w14:textId="77777777" w:rsidR="00F01642" w:rsidRPr="00BB711E" w:rsidRDefault="00F01642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2 – планирование проекта, определение целей и задач проекта, содержания, форм и методов его реализации, планирование необходимых ресурсов для реализации, составление плана графика реализации проекта; распределение ролей в групповой работе;</w:t>
      </w:r>
    </w:p>
    <w:p w14:paraId="769A6E51" w14:textId="04AA9553" w:rsidR="00F01642" w:rsidRPr="00BB711E" w:rsidRDefault="00F01642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lastRenderedPageBreak/>
        <w:t>3 – анализ существующих практик реализации проектов; составление чек-лист</w:t>
      </w:r>
      <w:r w:rsidR="00EA3908" w:rsidRPr="00BB711E">
        <w:rPr>
          <w:sz w:val="28"/>
          <w:szCs w:val="28"/>
          <w:lang w:bidi="ru-RU"/>
        </w:rPr>
        <w:t>ов</w:t>
      </w:r>
      <w:r w:rsidRPr="00BB711E">
        <w:rPr>
          <w:sz w:val="28"/>
          <w:szCs w:val="28"/>
          <w:lang w:bidi="ru-RU"/>
        </w:rPr>
        <w:t>; определение источников информации, респондентов для устного интервью и/или анкетирования;</w:t>
      </w:r>
    </w:p>
    <w:p w14:paraId="1D870267" w14:textId="1F2F4441" w:rsidR="00F01642" w:rsidRPr="00BB711E" w:rsidRDefault="00F01642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4 – поиск необходимых для реализации проекта ресурсов, реализация проекта;</w:t>
      </w:r>
    </w:p>
    <w:p w14:paraId="735A46CE" w14:textId="26473C2A" w:rsidR="00EA3908" w:rsidRPr="00BB711E" w:rsidRDefault="00EA3908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5 – планирование проекта с помощью цифровых сервисов для совместной, проектной рабо</w:t>
      </w:r>
      <w:r w:rsidR="005D1C37">
        <w:rPr>
          <w:sz w:val="28"/>
          <w:szCs w:val="28"/>
          <w:lang w:bidi="ru-RU"/>
        </w:rPr>
        <w:t xml:space="preserve">ты: </w:t>
      </w:r>
      <w:proofErr w:type="spellStart"/>
      <w:r w:rsidR="005D1C37">
        <w:rPr>
          <w:sz w:val="28"/>
          <w:szCs w:val="28"/>
          <w:lang w:val="en-US" w:bidi="ru-RU"/>
        </w:rPr>
        <w:t>yougile</w:t>
      </w:r>
      <w:proofErr w:type="spellEnd"/>
      <w:r w:rsidR="005D1C37">
        <w:rPr>
          <w:sz w:val="28"/>
          <w:szCs w:val="28"/>
          <w:lang w:bidi="ru-RU"/>
        </w:rPr>
        <w:t xml:space="preserve">, </w:t>
      </w:r>
      <w:proofErr w:type="spellStart"/>
      <w:r w:rsidR="005D1C37">
        <w:rPr>
          <w:sz w:val="28"/>
          <w:szCs w:val="28"/>
          <w:lang w:bidi="ru-RU"/>
        </w:rPr>
        <w:t>miro</w:t>
      </w:r>
      <w:proofErr w:type="spellEnd"/>
      <w:r w:rsidRPr="00BB711E">
        <w:rPr>
          <w:sz w:val="28"/>
          <w:szCs w:val="28"/>
          <w:lang w:bidi="ru-RU"/>
        </w:rPr>
        <w:t xml:space="preserve"> и другие «планировщики».</w:t>
      </w:r>
    </w:p>
    <w:p w14:paraId="5F73EF53" w14:textId="78964FAF" w:rsidR="00F01642" w:rsidRPr="00BB711E" w:rsidRDefault="00EA3908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6</w:t>
      </w:r>
      <w:r w:rsidR="00F01642" w:rsidRPr="00BB711E">
        <w:rPr>
          <w:sz w:val="28"/>
          <w:szCs w:val="28"/>
          <w:lang w:bidi="ru-RU"/>
        </w:rPr>
        <w:t xml:space="preserve"> – оформление итогов проекта, презентация достигнутого результата. </w:t>
      </w:r>
    </w:p>
    <w:p w14:paraId="7DB12F0C" w14:textId="77777777" w:rsidR="00F01642" w:rsidRPr="00BB711E" w:rsidRDefault="00F01642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Структура отчета по проекту включает следующие элементы:</w:t>
      </w:r>
    </w:p>
    <w:p w14:paraId="1166CEC8" w14:textId="3022B224" w:rsidR="00F01642" w:rsidRPr="00BB711E" w:rsidRDefault="00F01642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1.</w:t>
      </w:r>
      <w:r w:rsidRPr="00BB711E">
        <w:rPr>
          <w:sz w:val="28"/>
          <w:szCs w:val="28"/>
          <w:lang w:bidi="ru-RU"/>
        </w:rPr>
        <w:tab/>
        <w:t>Общее описание проекта: задача, ожидаемый результат, место выполнения проекта (организация)</w:t>
      </w:r>
      <w:r w:rsidR="00EA3908" w:rsidRPr="00BB711E">
        <w:rPr>
          <w:sz w:val="28"/>
          <w:szCs w:val="28"/>
          <w:lang w:bidi="ru-RU"/>
        </w:rPr>
        <w:t>;</w:t>
      </w:r>
    </w:p>
    <w:p w14:paraId="30178608" w14:textId="0710F20E" w:rsidR="00F01642" w:rsidRPr="00BB711E" w:rsidRDefault="00F01642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2.</w:t>
      </w:r>
      <w:r w:rsidRPr="00BB711E">
        <w:rPr>
          <w:sz w:val="28"/>
          <w:szCs w:val="28"/>
          <w:lang w:bidi="ru-RU"/>
        </w:rPr>
        <w:tab/>
        <w:t>Содержательная часть: описание хода выполнения проектного задания, результатов, использованных в проекте методов и технологий, описание своей роли в проектной команде (для группового проекта), описание отклонений и трудностей, возникших в ходе выполнения проекта</w:t>
      </w:r>
      <w:r w:rsidR="00EA3908" w:rsidRPr="00BB711E">
        <w:rPr>
          <w:sz w:val="28"/>
          <w:szCs w:val="28"/>
          <w:lang w:bidi="ru-RU"/>
        </w:rPr>
        <w:t>;</w:t>
      </w:r>
    </w:p>
    <w:p w14:paraId="117D9D4D" w14:textId="0E18AB5B" w:rsidR="00F01642" w:rsidRPr="00BB711E" w:rsidRDefault="00F01642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3.</w:t>
      </w:r>
      <w:r w:rsidRPr="00BB711E">
        <w:rPr>
          <w:sz w:val="28"/>
          <w:szCs w:val="28"/>
          <w:lang w:bidi="ru-RU"/>
        </w:rPr>
        <w:tab/>
        <w:t>Заключение: оценка индивидуальных результатов выполнения проекта, сформированных / развитых компетенций)</w:t>
      </w:r>
      <w:r w:rsidR="00DE4E92" w:rsidRPr="00BB711E">
        <w:rPr>
          <w:sz w:val="28"/>
          <w:szCs w:val="28"/>
          <w:lang w:bidi="ru-RU"/>
        </w:rPr>
        <w:t>;</w:t>
      </w:r>
    </w:p>
    <w:p w14:paraId="73518457" w14:textId="78BABF7A" w:rsidR="00EA3908" w:rsidRPr="00BB711E" w:rsidRDefault="00F01642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4.</w:t>
      </w:r>
      <w:r w:rsidRPr="00BB711E">
        <w:rPr>
          <w:sz w:val="28"/>
          <w:szCs w:val="28"/>
          <w:lang w:bidi="ru-RU"/>
        </w:rPr>
        <w:tab/>
        <w:t>Результат проекта (</w:t>
      </w:r>
      <w:r w:rsidR="00EA3908" w:rsidRPr="00BB711E">
        <w:rPr>
          <w:sz w:val="28"/>
          <w:szCs w:val="28"/>
          <w:lang w:bidi="ru-RU"/>
        </w:rPr>
        <w:t xml:space="preserve">оценка </w:t>
      </w:r>
      <w:r w:rsidRPr="00BB711E">
        <w:rPr>
          <w:sz w:val="28"/>
          <w:szCs w:val="28"/>
          <w:lang w:bidi="ru-RU"/>
        </w:rPr>
        <w:t>результат</w:t>
      </w:r>
      <w:r w:rsidR="00EA3908" w:rsidRPr="00BB711E">
        <w:rPr>
          <w:sz w:val="28"/>
          <w:szCs w:val="28"/>
          <w:lang w:bidi="ru-RU"/>
        </w:rPr>
        <w:t>ов проектной работы)</w:t>
      </w:r>
      <w:r w:rsidR="00DE4E92" w:rsidRPr="00BB711E">
        <w:rPr>
          <w:sz w:val="28"/>
          <w:szCs w:val="28"/>
          <w:lang w:bidi="ru-RU"/>
        </w:rPr>
        <w:t>;</w:t>
      </w:r>
    </w:p>
    <w:p w14:paraId="6BBE3D9C" w14:textId="32D0120E" w:rsidR="0031206F" w:rsidRPr="00BB711E" w:rsidRDefault="00F01642" w:rsidP="00DE4E92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Оценивание проектной работы осуществляется в соответствии с общими критериями оценивания по дисциплине.</w:t>
      </w:r>
    </w:p>
    <w:p w14:paraId="55EED509" w14:textId="77777777" w:rsidR="00F01642" w:rsidRDefault="00F01642" w:rsidP="00F01642">
      <w:pPr>
        <w:widowControl/>
        <w:autoSpaceDE/>
        <w:spacing w:line="276" w:lineRule="auto"/>
        <w:ind w:firstLine="709"/>
        <w:jc w:val="both"/>
      </w:pPr>
    </w:p>
    <w:p w14:paraId="11BC9EA2" w14:textId="77777777" w:rsidR="00E361CC" w:rsidRDefault="005731E6" w:rsidP="004D2CDF">
      <w:pPr>
        <w:pStyle w:val="2"/>
        <w:spacing w:before="0" w:line="36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81" w:name="_Toc37168002"/>
      <w:bookmarkStart w:id="82" w:name="_Toc77073837"/>
      <w:bookmarkStart w:id="83" w:name="_Toc77316683"/>
      <w:bookmarkStart w:id="84" w:name="_Toc102032388"/>
      <w:r>
        <w:rPr>
          <w:rFonts w:ascii="Times New Roman" w:hAnsi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1"/>
      <w:bookmarkEnd w:id="82"/>
      <w:bookmarkEnd w:id="83"/>
      <w:bookmarkEnd w:id="84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</w:p>
    <w:p w14:paraId="05791BA6" w14:textId="77777777" w:rsidR="00E361CC" w:rsidRDefault="005731E6" w:rsidP="004D2CDF">
      <w:pPr>
        <w:pStyle w:val="2"/>
        <w:spacing w:before="0" w:line="360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85" w:name="_Toc77073838"/>
      <w:bookmarkStart w:id="86" w:name="_Toc77316684"/>
      <w:bookmarkStart w:id="87" w:name="_Toc83722770"/>
      <w:bookmarkStart w:id="88" w:name="_Toc102032389"/>
      <w:r>
        <w:rPr>
          <w:rFonts w:ascii="Times New Roman" w:hAnsi="Times New Roman"/>
          <w:b/>
          <w:bCs/>
          <w:color w:val="auto"/>
          <w:sz w:val="28"/>
          <w:szCs w:val="28"/>
        </w:rPr>
        <w:t>11.1. Комплект лицензионного программного обеспечения</w:t>
      </w:r>
      <w:bookmarkEnd w:id="85"/>
      <w:bookmarkEnd w:id="86"/>
      <w:bookmarkEnd w:id="87"/>
      <w:bookmarkEnd w:id="88"/>
    </w:p>
    <w:p w14:paraId="12265239" w14:textId="4F858883" w:rsidR="00E361CC" w:rsidRDefault="000761CA" w:rsidP="004D2CDF">
      <w:pPr>
        <w:pStyle w:val="a6"/>
        <w:numPr>
          <w:ilvl w:val="0"/>
          <w:numId w:val="8"/>
        </w:numPr>
        <w:tabs>
          <w:tab w:val="left" w:pos="360"/>
        </w:tabs>
        <w:spacing w:line="360" w:lineRule="auto"/>
        <w:ind w:left="0" w:firstLine="0"/>
        <w:jc w:val="both"/>
      </w:pPr>
      <w:r>
        <w:rPr>
          <w:bCs/>
          <w:sz w:val="28"/>
          <w:szCs w:val="28"/>
          <w:lang w:val="en-US"/>
        </w:rPr>
        <w:t>Windows Microsoft Office</w:t>
      </w:r>
    </w:p>
    <w:p w14:paraId="55545A11" w14:textId="102A90C3" w:rsidR="00E361CC" w:rsidRPr="000761CA" w:rsidRDefault="005731E6" w:rsidP="004D2CDF">
      <w:pPr>
        <w:pStyle w:val="a6"/>
        <w:numPr>
          <w:ilvl w:val="0"/>
          <w:numId w:val="8"/>
        </w:numPr>
        <w:tabs>
          <w:tab w:val="left" w:pos="360"/>
          <w:tab w:val="left" w:pos="708"/>
        </w:tabs>
        <w:spacing w:line="360" w:lineRule="auto"/>
        <w:ind w:left="0" w:firstLine="0"/>
        <w:jc w:val="both"/>
        <w:rPr>
          <w:bCs/>
          <w:sz w:val="28"/>
          <w:szCs w:val="28"/>
          <w:lang w:val="en-US"/>
        </w:rPr>
      </w:pPr>
      <w:r w:rsidRPr="000761CA">
        <w:rPr>
          <w:bCs/>
          <w:sz w:val="28"/>
          <w:szCs w:val="28"/>
        </w:rPr>
        <w:t>Антивирус</w:t>
      </w:r>
      <w:r w:rsidRPr="000761CA">
        <w:rPr>
          <w:bCs/>
          <w:sz w:val="28"/>
          <w:szCs w:val="28"/>
          <w:lang w:val="en-US"/>
        </w:rPr>
        <w:t xml:space="preserve"> </w:t>
      </w:r>
      <w:r w:rsidR="000761CA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20102CB3" w14:textId="77777777" w:rsidR="00E361CC" w:rsidRDefault="005731E6" w:rsidP="004D2CDF">
      <w:pPr>
        <w:pStyle w:val="2"/>
        <w:spacing w:before="0" w:line="360" w:lineRule="auto"/>
        <w:rPr>
          <w:rFonts w:ascii="Times New Roman" w:hAnsi="Times New Roman"/>
          <w:b/>
          <w:color w:val="auto"/>
          <w:sz w:val="28"/>
          <w:szCs w:val="28"/>
        </w:rPr>
      </w:pPr>
      <w:bookmarkStart w:id="89" w:name="_Toc77073839"/>
      <w:bookmarkStart w:id="90" w:name="_Toc77316685"/>
      <w:bookmarkStart w:id="91" w:name="_Toc83722771"/>
      <w:bookmarkStart w:id="92" w:name="_Toc102032390"/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89"/>
      <w:bookmarkEnd w:id="90"/>
      <w:bookmarkEnd w:id="91"/>
      <w:bookmarkEnd w:id="92"/>
    </w:p>
    <w:p w14:paraId="278F7F6F" w14:textId="77777777" w:rsidR="00E361CC" w:rsidRDefault="005731E6" w:rsidP="004D2CDF">
      <w:pPr>
        <w:pStyle w:val="a6"/>
        <w:widowControl/>
        <w:numPr>
          <w:ilvl w:val="3"/>
          <w:numId w:val="9"/>
        </w:numPr>
        <w:tabs>
          <w:tab w:val="left" w:pos="284"/>
        </w:tabs>
        <w:autoSpaceDE/>
        <w:spacing w:line="360" w:lineRule="auto"/>
        <w:ind w:left="0" w:firstLine="0"/>
        <w:jc w:val="both"/>
      </w:pPr>
      <w:r>
        <w:rPr>
          <w:spacing w:val="-12"/>
          <w:sz w:val="28"/>
          <w:szCs w:val="24"/>
        </w:rPr>
        <w:t>Справочная правовая система «КонсультантПлюс» (</w:t>
      </w:r>
      <w:r>
        <w:rPr>
          <w:spacing w:val="-12"/>
          <w:sz w:val="28"/>
          <w:szCs w:val="24"/>
          <w:lang w:val="en-US"/>
        </w:rPr>
        <w:t>http</w:t>
      </w:r>
      <w:r>
        <w:rPr>
          <w:spacing w:val="-12"/>
          <w:sz w:val="28"/>
          <w:szCs w:val="24"/>
        </w:rPr>
        <w:t>://</w:t>
      </w:r>
      <w:hyperlink r:id="rId12" w:history="1">
        <w:r>
          <w:rPr>
            <w:color w:val="0000FF"/>
            <w:spacing w:val="-12"/>
            <w:sz w:val="28"/>
            <w:szCs w:val="24"/>
            <w:u w:val="single"/>
            <w:lang w:val="en-US"/>
          </w:rPr>
          <w:t>www</w:t>
        </w:r>
        <w:r>
          <w:rPr>
            <w:color w:val="0000FF"/>
            <w:spacing w:val="-12"/>
            <w:sz w:val="28"/>
            <w:szCs w:val="24"/>
            <w:u w:val="single"/>
          </w:rPr>
          <w:t>.</w:t>
        </w:r>
        <w:r>
          <w:rPr>
            <w:color w:val="0000FF"/>
            <w:spacing w:val="-12"/>
            <w:sz w:val="28"/>
            <w:szCs w:val="24"/>
            <w:u w:val="single"/>
            <w:lang w:val="en-US"/>
          </w:rPr>
          <w:t>consultant</w:t>
        </w:r>
        <w:r>
          <w:rPr>
            <w:color w:val="0000FF"/>
            <w:spacing w:val="-12"/>
            <w:sz w:val="28"/>
            <w:szCs w:val="24"/>
            <w:u w:val="single"/>
          </w:rPr>
          <w:t>.</w:t>
        </w:r>
        <w:proofErr w:type="spellStart"/>
        <w:r>
          <w:rPr>
            <w:color w:val="0000FF"/>
            <w:spacing w:val="-12"/>
            <w:sz w:val="28"/>
            <w:szCs w:val="24"/>
            <w:u w:val="single"/>
            <w:lang w:val="en-US"/>
          </w:rPr>
          <w:t>ru</w:t>
        </w:r>
        <w:proofErr w:type="spellEnd"/>
      </w:hyperlink>
      <w:r>
        <w:rPr>
          <w:spacing w:val="-12"/>
          <w:sz w:val="28"/>
          <w:szCs w:val="24"/>
        </w:rPr>
        <w:t xml:space="preserve">). </w:t>
      </w:r>
    </w:p>
    <w:p w14:paraId="471885D6" w14:textId="77777777" w:rsidR="00E361CC" w:rsidRDefault="005731E6" w:rsidP="004D2CDF">
      <w:pPr>
        <w:pStyle w:val="a6"/>
        <w:widowControl/>
        <w:numPr>
          <w:ilvl w:val="3"/>
          <w:numId w:val="9"/>
        </w:numPr>
        <w:tabs>
          <w:tab w:val="left" w:pos="284"/>
        </w:tabs>
        <w:autoSpaceDE/>
        <w:spacing w:line="360" w:lineRule="auto"/>
        <w:ind w:left="0" w:firstLine="0"/>
        <w:jc w:val="both"/>
      </w:pPr>
      <w:r>
        <w:rPr>
          <w:rFonts w:eastAsia="SimSun"/>
          <w:sz w:val="28"/>
          <w:szCs w:val="24"/>
          <w:lang w:eastAsia="ar-SA"/>
        </w:rPr>
        <w:t>Справочная правовая система «Гарант» (</w:t>
      </w:r>
      <w:r>
        <w:rPr>
          <w:rFonts w:eastAsia="SimSun"/>
          <w:sz w:val="28"/>
          <w:szCs w:val="24"/>
          <w:lang w:val="en-US" w:eastAsia="ar-SA"/>
        </w:rPr>
        <w:t>http</w:t>
      </w:r>
      <w:r>
        <w:rPr>
          <w:rFonts w:eastAsia="SimSun"/>
          <w:sz w:val="28"/>
          <w:szCs w:val="24"/>
          <w:lang w:eastAsia="ar-SA"/>
        </w:rPr>
        <w:t>://</w:t>
      </w:r>
      <w:hyperlink r:id="rId13" w:history="1">
        <w:r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www</w:t>
        </w:r>
        <w:r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proofErr w:type="spellStart"/>
        <w:r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garant</w:t>
        </w:r>
        <w:proofErr w:type="spellEnd"/>
        <w:r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proofErr w:type="spellStart"/>
        <w:r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ru</w:t>
        </w:r>
        <w:proofErr w:type="spellEnd"/>
      </w:hyperlink>
      <w:r>
        <w:rPr>
          <w:rFonts w:eastAsia="SimSun"/>
          <w:sz w:val="28"/>
          <w:szCs w:val="24"/>
          <w:lang w:eastAsia="ar-SA"/>
        </w:rPr>
        <w:t>).</w:t>
      </w:r>
    </w:p>
    <w:p w14:paraId="12D34BA5" w14:textId="77777777" w:rsidR="00E361CC" w:rsidRDefault="005731E6" w:rsidP="004D2CDF">
      <w:pPr>
        <w:pStyle w:val="a6"/>
        <w:widowControl/>
        <w:numPr>
          <w:ilvl w:val="3"/>
          <w:numId w:val="9"/>
        </w:numPr>
        <w:tabs>
          <w:tab w:val="left" w:pos="284"/>
        </w:tabs>
        <w:autoSpaceDE/>
        <w:spacing w:line="360" w:lineRule="auto"/>
        <w:ind w:left="0" w:firstLine="0"/>
        <w:jc w:val="both"/>
      </w:pPr>
      <w:r>
        <w:rPr>
          <w:sz w:val="28"/>
          <w:szCs w:val="28"/>
        </w:rPr>
        <w:t>Информационно</w:t>
      </w:r>
      <w:r>
        <w:rPr>
          <w:bCs/>
          <w:sz w:val="28"/>
          <w:szCs w:val="28"/>
        </w:rPr>
        <w:t>-образовательный портал Финансового университета. -</w:t>
      </w:r>
      <w:r>
        <w:rPr>
          <w:sz w:val="28"/>
          <w:szCs w:val="28"/>
        </w:rPr>
        <w:t xml:space="preserve"> </w:t>
      </w:r>
      <w:hyperlink r:id="rId14" w:history="1">
        <w:r>
          <w:rPr>
            <w:bCs/>
            <w:color w:val="0000FF"/>
            <w:sz w:val="28"/>
            <w:szCs w:val="28"/>
            <w:u w:val="single"/>
          </w:rPr>
          <w:t>http://portal.ufrf.ru</w:t>
        </w:r>
      </w:hyperlink>
      <w:r>
        <w:rPr>
          <w:bCs/>
          <w:sz w:val="28"/>
          <w:szCs w:val="28"/>
        </w:rPr>
        <w:t>.</w:t>
      </w:r>
    </w:p>
    <w:p w14:paraId="42DD42E3" w14:textId="4D200B1A" w:rsidR="00E361CC" w:rsidRPr="00145D7D" w:rsidRDefault="005731E6" w:rsidP="004D2CDF">
      <w:pPr>
        <w:pStyle w:val="a6"/>
        <w:widowControl/>
        <w:numPr>
          <w:ilvl w:val="3"/>
          <w:numId w:val="9"/>
        </w:numPr>
        <w:tabs>
          <w:tab w:val="left" w:pos="284"/>
        </w:tabs>
        <w:autoSpaceDE/>
        <w:spacing w:line="360" w:lineRule="auto"/>
        <w:ind w:left="0" w:firstLine="0"/>
        <w:jc w:val="both"/>
      </w:pPr>
      <w:r>
        <w:rPr>
          <w:bCs/>
          <w:sz w:val="28"/>
          <w:szCs w:val="28"/>
        </w:rPr>
        <w:t xml:space="preserve">Открытая онлайн-академия </w:t>
      </w:r>
      <w:r>
        <w:rPr>
          <w:bCs/>
          <w:color w:val="0000FF"/>
          <w:sz w:val="28"/>
          <w:szCs w:val="28"/>
          <w:u w:val="single"/>
        </w:rPr>
        <w:t>online.fa.ru/</w:t>
      </w:r>
    </w:p>
    <w:p w14:paraId="3D5BCB44" w14:textId="77777777" w:rsidR="00E361CC" w:rsidRDefault="005731E6" w:rsidP="004D2CDF">
      <w:pPr>
        <w:pStyle w:val="2"/>
        <w:spacing w:before="0" w:line="360" w:lineRule="auto"/>
        <w:rPr>
          <w:rFonts w:ascii="Times New Roman" w:hAnsi="Times New Roman"/>
          <w:b/>
          <w:color w:val="auto"/>
          <w:sz w:val="28"/>
          <w:szCs w:val="28"/>
        </w:rPr>
      </w:pPr>
      <w:bookmarkStart w:id="93" w:name="_Toc77073840"/>
      <w:bookmarkStart w:id="94" w:name="_Toc77316686"/>
      <w:bookmarkStart w:id="95" w:name="_Toc83722772"/>
      <w:bookmarkStart w:id="96" w:name="_Toc102032391"/>
      <w:r>
        <w:rPr>
          <w:rFonts w:ascii="Times New Roman" w:hAnsi="Times New Roman"/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93"/>
      <w:bookmarkEnd w:id="94"/>
      <w:bookmarkEnd w:id="95"/>
      <w:bookmarkEnd w:id="96"/>
    </w:p>
    <w:p w14:paraId="0591D084" w14:textId="4E1A650A" w:rsidR="00E361CC" w:rsidRDefault="005731E6" w:rsidP="004D2CDF">
      <w:pPr>
        <w:widowControl/>
        <w:autoSpaceDE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предусмотрено.</w:t>
      </w:r>
    </w:p>
    <w:p w14:paraId="65A31675" w14:textId="77777777" w:rsidR="004D2CDF" w:rsidRDefault="004D2CDF" w:rsidP="004D2CDF">
      <w:pPr>
        <w:widowControl/>
        <w:autoSpaceDE/>
        <w:spacing w:line="360" w:lineRule="auto"/>
        <w:jc w:val="both"/>
        <w:rPr>
          <w:bCs/>
          <w:sz w:val="28"/>
          <w:szCs w:val="28"/>
        </w:rPr>
      </w:pPr>
    </w:p>
    <w:p w14:paraId="45F8FF24" w14:textId="77777777" w:rsidR="00E361CC" w:rsidRDefault="005731E6" w:rsidP="004D2CDF">
      <w:pPr>
        <w:pStyle w:val="1"/>
        <w:numPr>
          <w:ilvl w:val="0"/>
          <w:numId w:val="10"/>
        </w:numPr>
        <w:tabs>
          <w:tab w:val="left" w:pos="284"/>
        </w:tabs>
        <w:spacing w:before="0" w:line="360" w:lineRule="auto"/>
        <w:ind w:left="0" w:firstLine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bookmarkStart w:id="97" w:name="_Toc76729690"/>
      <w:bookmarkStart w:id="98" w:name="_Toc77073841"/>
      <w:bookmarkStart w:id="99" w:name="_Toc77316687"/>
      <w:bookmarkStart w:id="100" w:name="_Toc102032392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97"/>
      <w:bookmarkEnd w:id="98"/>
      <w:bookmarkEnd w:id="99"/>
      <w:bookmarkEnd w:id="100"/>
    </w:p>
    <w:p w14:paraId="7C60E1D7" w14:textId="0C1524B8" w:rsidR="00E361CC" w:rsidRDefault="005731E6" w:rsidP="004D2CDF">
      <w:pPr>
        <w:spacing w:line="360" w:lineRule="auto"/>
        <w:ind w:firstLine="567"/>
        <w:jc w:val="both"/>
      </w:pPr>
      <w:r>
        <w:rPr>
          <w:color w:val="000000"/>
          <w:sz w:val="28"/>
          <w:szCs w:val="28"/>
        </w:rPr>
        <w:t xml:space="preserve">Образовательный процесс по дисциплине «Управление жизненным циклом образовательного </w:t>
      </w:r>
      <w:r>
        <w:rPr>
          <w:sz w:val="28"/>
          <w:szCs w:val="28"/>
        </w:rPr>
        <w:t>проекта</w:t>
      </w:r>
      <w:r>
        <w:rPr>
          <w:color w:val="000000"/>
          <w:sz w:val="28"/>
          <w:szCs w:val="28"/>
        </w:rPr>
        <w:t>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</w:t>
      </w:r>
    </w:p>
    <w:sectPr w:rsidR="00E361CC" w:rsidSect="0029082C">
      <w:headerReference w:type="default" r:id="rId15"/>
      <w:footerReference w:type="default" r:id="rId16"/>
      <w:pgSz w:w="11906" w:h="16838"/>
      <w:pgMar w:top="1134" w:right="566" w:bottom="1134" w:left="1418" w:header="708" w:footer="221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F89B3" w14:textId="77777777" w:rsidR="00687419" w:rsidRDefault="00687419">
      <w:r>
        <w:separator/>
      </w:r>
    </w:p>
  </w:endnote>
  <w:endnote w:type="continuationSeparator" w:id="0">
    <w:p w14:paraId="1E3B1D0F" w14:textId="77777777" w:rsidR="00687419" w:rsidRDefault="0068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Serif">
    <w:altName w:val="Cambria"/>
    <w:charset w:val="CC"/>
    <w:family w:val="roman"/>
    <w:pitch w:val="variable"/>
    <w:sig w:usb0="A00002EF" w:usb1="5000204B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EE3B1" w14:textId="324C7C13" w:rsidR="00577918" w:rsidRDefault="00577918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525D47">
      <w:rPr>
        <w:noProof/>
      </w:rPr>
      <w:t>22</w:t>
    </w:r>
    <w:r>
      <w:fldChar w:fldCharType="end"/>
    </w:r>
  </w:p>
  <w:p w14:paraId="7511A7B5" w14:textId="77777777" w:rsidR="00577918" w:rsidRDefault="0057791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C12E5" w14:textId="77777777" w:rsidR="00687419" w:rsidRDefault="00687419">
      <w:r>
        <w:rPr>
          <w:color w:val="000000"/>
        </w:rPr>
        <w:separator/>
      </w:r>
    </w:p>
  </w:footnote>
  <w:footnote w:type="continuationSeparator" w:id="0">
    <w:p w14:paraId="6E1BC279" w14:textId="77777777" w:rsidR="00687419" w:rsidRDefault="00687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D0CDF" w14:textId="77777777" w:rsidR="00577918" w:rsidRDefault="00577918">
    <w:pPr>
      <w:pStyle w:val="ab"/>
    </w:pPr>
  </w:p>
  <w:p w14:paraId="68839203" w14:textId="77777777" w:rsidR="00577918" w:rsidRDefault="0057791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53946"/>
    <w:multiLevelType w:val="multilevel"/>
    <w:tmpl w:val="234A2316"/>
    <w:lvl w:ilvl="0">
      <w:start w:val="1"/>
      <w:numFmt w:val="decimal"/>
      <w:lvlText w:val="%1."/>
      <w:lvlJc w:val="left"/>
      <w:pPr>
        <w:ind w:left="340" w:hanging="34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D6D4A9F"/>
    <w:multiLevelType w:val="multilevel"/>
    <w:tmpl w:val="02C0E028"/>
    <w:lvl w:ilvl="0">
      <w:start w:val="1"/>
      <w:numFmt w:val="decimal"/>
      <w:lvlText w:val="%1."/>
      <w:lvlJc w:val="left"/>
      <w:pPr>
        <w:ind w:left="1414" w:hanging="70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F66A19"/>
    <w:multiLevelType w:val="multilevel"/>
    <w:tmpl w:val="08201578"/>
    <w:lvl w:ilvl="0">
      <w:numFmt w:val="bullet"/>
      <w:lvlText w:val=""/>
      <w:lvlJc w:val="left"/>
      <w:pPr>
        <w:ind w:left="222" w:hanging="164"/>
      </w:pPr>
      <w:rPr>
        <w:rFonts w:ascii="Symbol" w:hAnsi="Symbol"/>
        <w:w w:val="100"/>
        <w:sz w:val="28"/>
        <w:szCs w:val="28"/>
        <w:lang w:val="ru-RU" w:eastAsia="ru-RU" w:bidi="ru-RU"/>
      </w:rPr>
    </w:lvl>
    <w:lvl w:ilvl="1">
      <w:numFmt w:val="bullet"/>
      <w:lvlText w:val="•"/>
      <w:lvlJc w:val="left"/>
      <w:pPr>
        <w:ind w:left="1202" w:hanging="164"/>
      </w:pPr>
      <w:rPr>
        <w:lang w:val="ru-RU" w:eastAsia="ru-RU" w:bidi="ru-RU"/>
      </w:rPr>
    </w:lvl>
    <w:lvl w:ilvl="2">
      <w:numFmt w:val="bullet"/>
      <w:lvlText w:val="•"/>
      <w:lvlJc w:val="left"/>
      <w:pPr>
        <w:ind w:left="2185" w:hanging="164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3167" w:hanging="164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4150" w:hanging="164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5133" w:hanging="164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6115" w:hanging="164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7098" w:hanging="164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8081" w:hanging="164"/>
      </w:pPr>
      <w:rPr>
        <w:lang w:val="ru-RU" w:eastAsia="ru-RU" w:bidi="ru-RU"/>
      </w:rPr>
    </w:lvl>
  </w:abstractNum>
  <w:abstractNum w:abstractNumId="3" w15:restartNumberingAfterBreak="0">
    <w:nsid w:val="16F30FDB"/>
    <w:multiLevelType w:val="multilevel"/>
    <w:tmpl w:val="DFFA3E86"/>
    <w:lvl w:ilvl="0">
      <w:start w:val="1"/>
      <w:numFmt w:val="decimal"/>
      <w:lvlText w:val="%1."/>
      <w:lvlJc w:val="left"/>
      <w:pPr>
        <w:ind w:left="340" w:hanging="34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17BB17A5"/>
    <w:multiLevelType w:val="multilevel"/>
    <w:tmpl w:val="A5BEE4D6"/>
    <w:lvl w:ilvl="0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"/>
      <w:lvlJc w:val="left"/>
      <w:pPr>
        <w:ind w:left="222" w:hanging="778"/>
      </w:pPr>
      <w:rPr>
        <w:rFonts w:ascii="Symbol" w:hAnsi="Symbol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1951" w:hanging="778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2963" w:hanging="778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975" w:hanging="778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4987" w:hanging="778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5999" w:hanging="778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7010" w:hanging="778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8022" w:hanging="778"/>
      </w:pPr>
      <w:rPr>
        <w:lang w:val="ru-RU" w:eastAsia="ru-RU" w:bidi="ru-RU"/>
      </w:rPr>
    </w:lvl>
  </w:abstractNum>
  <w:abstractNum w:abstractNumId="5" w15:restartNumberingAfterBreak="0">
    <w:nsid w:val="20396BDE"/>
    <w:multiLevelType w:val="multilevel"/>
    <w:tmpl w:val="F724CE2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720E2"/>
    <w:multiLevelType w:val="multilevel"/>
    <w:tmpl w:val="53764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46ED3"/>
    <w:multiLevelType w:val="hybridMultilevel"/>
    <w:tmpl w:val="29783380"/>
    <w:lvl w:ilvl="0" w:tplc="26EA66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548A2"/>
    <w:multiLevelType w:val="hybridMultilevel"/>
    <w:tmpl w:val="2F1ED98E"/>
    <w:lvl w:ilvl="0" w:tplc="A830C61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46E45749"/>
    <w:multiLevelType w:val="multilevel"/>
    <w:tmpl w:val="997CDA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F38EE"/>
    <w:multiLevelType w:val="multilevel"/>
    <w:tmpl w:val="76EE28E0"/>
    <w:lvl w:ilvl="0">
      <w:start w:val="12"/>
      <w:numFmt w:val="decimal"/>
      <w:lvlText w:val="%1.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231076"/>
    <w:multiLevelType w:val="multilevel"/>
    <w:tmpl w:val="6D6C5448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E02A2"/>
    <w:multiLevelType w:val="multilevel"/>
    <w:tmpl w:val="675C9E5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3"/>
  </w:num>
  <w:num w:numId="5">
    <w:abstractNumId w:val="4"/>
  </w:num>
  <w:num w:numId="6">
    <w:abstractNumId w:val="12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1CC"/>
    <w:rsid w:val="00016AFF"/>
    <w:rsid w:val="000761CA"/>
    <w:rsid w:val="000F4A8D"/>
    <w:rsid w:val="00111630"/>
    <w:rsid w:val="00113BCE"/>
    <w:rsid w:val="00142CA2"/>
    <w:rsid w:val="00145D7D"/>
    <w:rsid w:val="00191262"/>
    <w:rsid w:val="001946E3"/>
    <w:rsid w:val="001C1E2F"/>
    <w:rsid w:val="00204FEE"/>
    <w:rsid w:val="00272463"/>
    <w:rsid w:val="002812F9"/>
    <w:rsid w:val="0029082C"/>
    <w:rsid w:val="00295F91"/>
    <w:rsid w:val="002D444F"/>
    <w:rsid w:val="002E7804"/>
    <w:rsid w:val="0031206F"/>
    <w:rsid w:val="003364D9"/>
    <w:rsid w:val="003639D5"/>
    <w:rsid w:val="00390AB7"/>
    <w:rsid w:val="003A4142"/>
    <w:rsid w:val="003D30BC"/>
    <w:rsid w:val="003E1710"/>
    <w:rsid w:val="003F0481"/>
    <w:rsid w:val="003F62F9"/>
    <w:rsid w:val="0042198F"/>
    <w:rsid w:val="00443645"/>
    <w:rsid w:val="00446340"/>
    <w:rsid w:val="00460995"/>
    <w:rsid w:val="004D2CDF"/>
    <w:rsid w:val="00510154"/>
    <w:rsid w:val="00512611"/>
    <w:rsid w:val="00524C20"/>
    <w:rsid w:val="00525D47"/>
    <w:rsid w:val="00547BEA"/>
    <w:rsid w:val="005731E6"/>
    <w:rsid w:val="00577918"/>
    <w:rsid w:val="005D1575"/>
    <w:rsid w:val="005D1C37"/>
    <w:rsid w:val="005F1F83"/>
    <w:rsid w:val="00644CEA"/>
    <w:rsid w:val="00647C05"/>
    <w:rsid w:val="006501A8"/>
    <w:rsid w:val="00687419"/>
    <w:rsid w:val="00695B83"/>
    <w:rsid w:val="006974A4"/>
    <w:rsid w:val="006A2EC4"/>
    <w:rsid w:val="006A44B2"/>
    <w:rsid w:val="006B44B4"/>
    <w:rsid w:val="006C2667"/>
    <w:rsid w:val="0071755C"/>
    <w:rsid w:val="00721E27"/>
    <w:rsid w:val="00755228"/>
    <w:rsid w:val="00767CBA"/>
    <w:rsid w:val="007A3291"/>
    <w:rsid w:val="008071C9"/>
    <w:rsid w:val="00814CDD"/>
    <w:rsid w:val="00860C5A"/>
    <w:rsid w:val="00866AB8"/>
    <w:rsid w:val="008742E2"/>
    <w:rsid w:val="0088171A"/>
    <w:rsid w:val="00882042"/>
    <w:rsid w:val="008903EF"/>
    <w:rsid w:val="008D27D6"/>
    <w:rsid w:val="0093042F"/>
    <w:rsid w:val="009559F9"/>
    <w:rsid w:val="00961F1B"/>
    <w:rsid w:val="009622F1"/>
    <w:rsid w:val="00970C0C"/>
    <w:rsid w:val="00977448"/>
    <w:rsid w:val="00981595"/>
    <w:rsid w:val="00996ACD"/>
    <w:rsid w:val="009C24B1"/>
    <w:rsid w:val="009D25C5"/>
    <w:rsid w:val="00A40FAB"/>
    <w:rsid w:val="00A4328B"/>
    <w:rsid w:val="00A44B84"/>
    <w:rsid w:val="00A7787C"/>
    <w:rsid w:val="00A80438"/>
    <w:rsid w:val="00A84E65"/>
    <w:rsid w:val="00A86427"/>
    <w:rsid w:val="00A8678C"/>
    <w:rsid w:val="00A96A5E"/>
    <w:rsid w:val="00AB06C1"/>
    <w:rsid w:val="00AC0334"/>
    <w:rsid w:val="00AC650A"/>
    <w:rsid w:val="00AC79FF"/>
    <w:rsid w:val="00AE0AF9"/>
    <w:rsid w:val="00B55AAA"/>
    <w:rsid w:val="00B91593"/>
    <w:rsid w:val="00B948AC"/>
    <w:rsid w:val="00B96D2F"/>
    <w:rsid w:val="00BB711E"/>
    <w:rsid w:val="00BB7A54"/>
    <w:rsid w:val="00BD3645"/>
    <w:rsid w:val="00C021D7"/>
    <w:rsid w:val="00C173C6"/>
    <w:rsid w:val="00C215FC"/>
    <w:rsid w:val="00C343A6"/>
    <w:rsid w:val="00C3671D"/>
    <w:rsid w:val="00C37CCD"/>
    <w:rsid w:val="00C66A82"/>
    <w:rsid w:val="00C86D7D"/>
    <w:rsid w:val="00C91FEF"/>
    <w:rsid w:val="00CD4AA5"/>
    <w:rsid w:val="00CE733A"/>
    <w:rsid w:val="00D00A32"/>
    <w:rsid w:val="00D142A7"/>
    <w:rsid w:val="00D2446E"/>
    <w:rsid w:val="00D766D6"/>
    <w:rsid w:val="00D838C3"/>
    <w:rsid w:val="00D847F1"/>
    <w:rsid w:val="00D86C69"/>
    <w:rsid w:val="00DA0719"/>
    <w:rsid w:val="00DA64D2"/>
    <w:rsid w:val="00DE473F"/>
    <w:rsid w:val="00DE4E92"/>
    <w:rsid w:val="00DE79E8"/>
    <w:rsid w:val="00E25A94"/>
    <w:rsid w:val="00E322A1"/>
    <w:rsid w:val="00E361CC"/>
    <w:rsid w:val="00E40646"/>
    <w:rsid w:val="00E919D8"/>
    <w:rsid w:val="00EA3908"/>
    <w:rsid w:val="00F01642"/>
    <w:rsid w:val="00F36A00"/>
    <w:rsid w:val="00F43433"/>
    <w:rsid w:val="00F47DBF"/>
    <w:rsid w:val="00F47F5C"/>
    <w:rsid w:val="00F52D53"/>
    <w:rsid w:val="00FD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865068"/>
  <w15:docId w15:val="{46C03A7E-47BE-45BA-8EEF-5B6C59EC9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sz w:val="22"/>
        <w:szCs w:val="22"/>
        <w:lang w:val="ru-RU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="Cambria" w:eastAsia="MS Gothic" w:hAnsi="Cambria"/>
      <w:color w:val="365F91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3">
    <w:name w:val="footnote text"/>
    <w:basedOn w:val="a"/>
  </w:style>
  <w:style w:type="character" w:customStyle="1" w:styleId="a4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Pr>
      <w:position w:val="0"/>
      <w:vertAlign w:val="superscript"/>
    </w:rPr>
  </w:style>
  <w:style w:type="character" w:customStyle="1" w:styleId="20">
    <w:name w:val="Текст сноски Знак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qFormat/>
    <w:pPr>
      <w:ind w:left="708"/>
    </w:p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uiPriority w:val="10"/>
    <w:qFormat/>
    <w:pPr>
      <w:widowControl/>
      <w:autoSpaceDE/>
      <w:jc w:val="center"/>
    </w:pPr>
    <w:rPr>
      <w:b/>
      <w:sz w:val="28"/>
    </w:rPr>
  </w:style>
  <w:style w:type="character" w:customStyle="1" w:styleId="aa">
    <w:name w:val="Заголовок Знак"/>
    <w:basedOn w:val="a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pPr>
      <w:widowControl/>
      <w:autoSpaceDE/>
      <w:spacing w:after="120"/>
    </w:pPr>
  </w:style>
  <w:style w:type="character" w:customStyle="1" w:styleId="af0">
    <w:name w:val="Основной текст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pPr>
      <w:widowControl/>
      <w:autoSpaceDE/>
      <w:spacing w:before="100" w:after="100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character" w:styleId="af2">
    <w:name w:val="Strong"/>
    <w:basedOn w:val="a0"/>
    <w:rPr>
      <w:b/>
      <w:bCs/>
    </w:rPr>
  </w:style>
  <w:style w:type="character" w:styleId="af3">
    <w:name w:val="Hyperlink"/>
    <w:basedOn w:val="a0"/>
    <w:uiPriority w:val="99"/>
    <w:rPr>
      <w:color w:val="0000FF"/>
      <w:u w:val="single"/>
    </w:rPr>
  </w:style>
  <w:style w:type="character" w:customStyle="1" w:styleId="10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articleseperator">
    <w:name w:val="article_seperator"/>
    <w:basedOn w:val="a0"/>
  </w:style>
  <w:style w:type="character" w:customStyle="1" w:styleId="11">
    <w:name w:val="Заголовок 1 Знак"/>
    <w:basedOn w:val="a0"/>
    <w:rPr>
      <w:rFonts w:ascii="Cambria" w:eastAsia="MS Gothic" w:hAnsi="Cambria" w:cs="Times New Roman"/>
      <w:color w:val="365F91"/>
      <w:sz w:val="32"/>
      <w:szCs w:val="32"/>
      <w:lang w:eastAsia="ru-RU"/>
    </w:rPr>
  </w:style>
  <w:style w:type="character" w:customStyle="1" w:styleId="af4">
    <w:name w:val="Абзац списка Знак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TOC Heading"/>
    <w:basedOn w:val="1"/>
    <w:next w:val="a"/>
    <w:pPr>
      <w:widowControl/>
      <w:autoSpaceDE/>
    </w:pPr>
  </w:style>
  <w:style w:type="paragraph" w:styleId="12">
    <w:name w:val="toc 1"/>
    <w:basedOn w:val="a"/>
    <w:next w:val="a"/>
    <w:autoRedefine/>
    <w:uiPriority w:val="39"/>
    <w:rsid w:val="000761CA"/>
    <w:pPr>
      <w:tabs>
        <w:tab w:val="right" w:leader="dot" w:pos="660"/>
        <w:tab w:val="right" w:leader="dot" w:pos="9912"/>
      </w:tabs>
      <w:spacing w:after="100"/>
    </w:pPr>
  </w:style>
  <w:style w:type="paragraph" w:customStyle="1" w:styleId="Default">
    <w:name w:val="Default"/>
    <w:pPr>
      <w:autoSpaceDE w:val="0"/>
      <w:spacing w:after="0" w:line="240" w:lineRule="auto"/>
      <w:textAlignment w:val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normaltextrun">
    <w:name w:val="normaltextrun"/>
    <w:basedOn w:val="a0"/>
  </w:style>
  <w:style w:type="paragraph" w:customStyle="1" w:styleId="paragraph">
    <w:name w:val="paragraph"/>
    <w:basedOn w:val="a"/>
    <w:pPr>
      <w:widowControl/>
      <w:suppressAutoHyphens w:val="0"/>
      <w:autoSpaceDE/>
      <w:spacing w:before="100" w:after="100"/>
      <w:textAlignment w:val="auto"/>
    </w:pPr>
    <w:rPr>
      <w:sz w:val="24"/>
      <w:szCs w:val="24"/>
    </w:rPr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paragraph" w:customStyle="1" w:styleId="af6">
    <w:name w:val="список с точками"/>
    <w:basedOn w:val="a"/>
    <w:pPr>
      <w:widowControl/>
      <w:tabs>
        <w:tab w:val="left" w:pos="360"/>
        <w:tab w:val="left" w:pos="756"/>
      </w:tabs>
      <w:suppressAutoHyphens w:val="0"/>
      <w:autoSpaceDE/>
      <w:spacing w:after="160"/>
      <w:ind w:left="756"/>
      <w:jc w:val="both"/>
      <w:textAlignment w:val="auto"/>
    </w:pPr>
    <w:rPr>
      <w:rFonts w:ascii="Arial Unicode MS" w:hAnsi="Arial Unicode MS"/>
      <w:color w:val="000000"/>
      <w:sz w:val="24"/>
      <w:szCs w:val="24"/>
      <w:lang w:eastAsia="en-US"/>
    </w:rPr>
  </w:style>
  <w:style w:type="character" w:customStyle="1" w:styleId="21">
    <w:name w:val="Заголовок 2 Знак"/>
    <w:basedOn w:val="a0"/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22">
    <w:name w:val="toc 2"/>
    <w:basedOn w:val="a"/>
    <w:next w:val="a"/>
    <w:autoRedefine/>
    <w:uiPriority w:val="39"/>
    <w:pPr>
      <w:spacing w:after="100"/>
      <w:ind w:left="200"/>
    </w:pPr>
  </w:style>
  <w:style w:type="character" w:customStyle="1" w:styleId="23">
    <w:name w:val="Неразрешенное упоминание2"/>
    <w:basedOn w:val="a0"/>
    <w:uiPriority w:val="99"/>
    <w:semiHidden/>
    <w:unhideWhenUsed/>
    <w:rsid w:val="00C66A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25159" TargetMode="External"/><Relationship Id="rId13" Type="http://schemas.openxmlformats.org/officeDocument/2006/relationships/hyperlink" Target="http://www.garan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obrnau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du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94913" TargetMode="External"/><Relationship Id="rId14" Type="http://schemas.openxmlformats.org/officeDocument/2006/relationships/hyperlink" Target="http://portal.uf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6D08C-45C1-4FDC-956F-BC49CE0B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25</Pages>
  <Words>6106</Words>
  <Characters>34806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</dc:creator>
  <cp:lastModifiedBy>Полищук Ольга Сергеевна</cp:lastModifiedBy>
  <cp:revision>22</cp:revision>
  <cp:lastPrinted>2023-12-14T06:44:00Z</cp:lastPrinted>
  <dcterms:created xsi:type="dcterms:W3CDTF">2023-11-20T09:36:00Z</dcterms:created>
  <dcterms:modified xsi:type="dcterms:W3CDTF">2024-06-13T11:48:00Z</dcterms:modified>
</cp:coreProperties>
</file>